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6D" w:rsidRDefault="0000006D" w:rsidP="0011219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51950" cy="6728691"/>
            <wp:effectExtent l="19050" t="0" r="6350" b="0"/>
            <wp:docPr id="1" name="Рисунок 1" descr="D:\Раб. программа СОШ  2022\ТЛ 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 программа СОШ  2022\ТЛ 2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94" w:rsidRDefault="00112194" w:rsidP="00112194">
      <w:pPr>
        <w:spacing w:line="360" w:lineRule="auto"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112194" w:rsidRDefault="00112194" w:rsidP="001216D1">
      <w:pPr>
        <w:pStyle w:val="1"/>
        <w:tabs>
          <w:tab w:val="clear" w:pos="0"/>
        </w:tabs>
        <w:jc w:val="left"/>
      </w:pPr>
      <w:r>
        <w:rPr>
          <w:b w:val="0"/>
        </w:rPr>
        <w:t xml:space="preserve"> Рабочая   программа предмета  «Му</w:t>
      </w:r>
      <w:r w:rsidR="001216D1">
        <w:rPr>
          <w:b w:val="0"/>
        </w:rPr>
        <w:t>зыка» для  2-4  классов  на 2022 – 2023</w:t>
      </w:r>
      <w:r>
        <w:rPr>
          <w:b w:val="0"/>
        </w:rPr>
        <w:t xml:space="preserve"> учебный год  составлена в соответствии с федеральным компонентом государственного стандарта второго поколения  начального  общего и основного общего образования 2014 года, примерной программы начал</w:t>
      </w:r>
      <w:r w:rsidR="001216D1">
        <w:rPr>
          <w:b w:val="0"/>
        </w:rPr>
        <w:t xml:space="preserve">ьного общего </w:t>
      </w:r>
      <w:r>
        <w:rPr>
          <w:b w:val="0"/>
        </w:rPr>
        <w:t xml:space="preserve"> образования  по музыке с учетом  авторской программы по музыке -  «Музыка. 1-4 классы», авторов:   Е.Д.Критской, Г.П.Сергеевой,</w:t>
      </w:r>
      <w:r>
        <w:rPr>
          <w:b w:val="0"/>
          <w:iCs/>
        </w:rPr>
        <w:t xml:space="preserve">Т. </w:t>
      </w:r>
      <w:r>
        <w:rPr>
          <w:b w:val="0"/>
        </w:rPr>
        <w:t xml:space="preserve">С. </w:t>
      </w:r>
      <w:r>
        <w:rPr>
          <w:b w:val="0"/>
          <w:iCs/>
        </w:rPr>
        <w:t>Шмагина</w:t>
      </w:r>
      <w:r>
        <w:rPr>
          <w:b w:val="0"/>
        </w:rPr>
        <w:t>, М., Просвещение, 2018; М., Просвещение, 2018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right="540"/>
        <w:jc w:val="both"/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right="540"/>
        <w:jc w:val="both"/>
      </w:pPr>
      <w:r>
        <w:rPr>
          <w:color w:val="000000"/>
          <w:sz w:val="24"/>
          <w:szCs w:val="24"/>
        </w:rPr>
        <w:t>Рабочая программа составлена для обучающихся с учетом психолого – педагогических особенностей.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right="540"/>
        <w:jc w:val="both"/>
        <w:rPr>
          <w:color w:val="000000"/>
          <w:sz w:val="24"/>
          <w:szCs w:val="24"/>
        </w:rPr>
      </w:pPr>
    </w:p>
    <w:p w:rsidR="00112194" w:rsidRDefault="00112194" w:rsidP="00112194">
      <w:pPr>
        <w:spacing w:line="240" w:lineRule="auto"/>
      </w:pPr>
      <w:r>
        <w:rPr>
          <w:rFonts w:ascii="Times New Roman" w:hAnsi="Times New Roman"/>
          <w:sz w:val="24"/>
          <w:szCs w:val="24"/>
        </w:rPr>
        <w:t>В соответствии с новым Базисным учебным планом в</w:t>
      </w:r>
      <w:r w:rsidR="001216D1">
        <w:rPr>
          <w:rFonts w:ascii="Times New Roman" w:hAnsi="Times New Roman"/>
          <w:sz w:val="24"/>
          <w:szCs w:val="24"/>
        </w:rPr>
        <w:t>о</w:t>
      </w:r>
      <w:r w:rsidR="00F51967">
        <w:rPr>
          <w:rFonts w:ascii="Times New Roman" w:hAnsi="Times New Roman"/>
          <w:sz w:val="24"/>
          <w:szCs w:val="24"/>
        </w:rPr>
        <w:t xml:space="preserve"> </w:t>
      </w:r>
      <w:r w:rsidR="001216D1">
        <w:rPr>
          <w:rFonts w:ascii="Times New Roman" w:hAnsi="Times New Roman"/>
          <w:sz w:val="24"/>
          <w:szCs w:val="24"/>
        </w:rPr>
        <w:t>2- 4  классах</w:t>
      </w:r>
      <w:r>
        <w:rPr>
          <w:rFonts w:ascii="Times New Roman" w:hAnsi="Times New Roman"/>
          <w:sz w:val="24"/>
          <w:szCs w:val="24"/>
        </w:rPr>
        <w:t xml:space="preserve"> на учебный пре</w:t>
      </w:r>
      <w:r w:rsidR="001216D1">
        <w:rPr>
          <w:rFonts w:ascii="Times New Roman" w:hAnsi="Times New Roman"/>
          <w:sz w:val="24"/>
          <w:szCs w:val="24"/>
        </w:rPr>
        <w:t>дмет «Музыка» отводится 34</w:t>
      </w:r>
      <w:r>
        <w:rPr>
          <w:rFonts w:ascii="Times New Roman" w:hAnsi="Times New Roman"/>
          <w:sz w:val="24"/>
          <w:szCs w:val="24"/>
        </w:rPr>
        <w:t xml:space="preserve"> часа (из расчета 1 час в неделю)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Предмет музыка в начальной школе  имеет </w:t>
      </w: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i/>
          <w:sz w:val="24"/>
          <w:szCs w:val="24"/>
        </w:rPr>
        <w:t>формирование музыкальной культуры учащихся как части их общей и духовной культуры</w:t>
      </w:r>
      <w:r>
        <w:rPr>
          <w:i/>
        </w:rPr>
        <w:t>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Введение детей в многообразный мир музыкальной культуры через знакомство с музыкальными произведениями, доступными их восприятию и способствует решению следующих </w:t>
      </w:r>
      <w:r>
        <w:rPr>
          <w:rFonts w:ascii="Times New Roman" w:hAnsi="Times New Roman"/>
          <w:b/>
          <w:sz w:val="24"/>
          <w:szCs w:val="24"/>
        </w:rPr>
        <w:t>задач:</w:t>
      </w:r>
    </w:p>
    <w:p w:rsidR="00112194" w:rsidRDefault="00112194" w:rsidP="001121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2194" w:rsidRDefault="00112194" w:rsidP="00112194">
      <w:pPr>
        <w:numPr>
          <w:ilvl w:val="0"/>
          <w:numId w:val="19"/>
        </w:numPr>
        <w:suppressAutoHyphens/>
        <w:autoSpaceDE w:val="0"/>
        <w:spacing w:after="0" w:line="240" w:lineRule="auto"/>
      </w:pPr>
      <w:r>
        <w:rPr>
          <w:rFonts w:ascii="Times New Roman" w:hAnsi="Times New Roman"/>
          <w:iCs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основ музыкальной культуры через эмоциональное, активное восприятие музыки;</w:t>
      </w:r>
    </w:p>
    <w:p w:rsidR="00112194" w:rsidRDefault="00112194" w:rsidP="00112194">
      <w:pPr>
        <w:numPr>
          <w:ilvl w:val="0"/>
          <w:numId w:val="19"/>
        </w:numPr>
        <w:suppressAutoHyphens/>
        <w:autoSpaceDE w:val="0"/>
        <w:spacing w:after="0" w:line="240" w:lineRule="auto"/>
      </w:pPr>
      <w:r>
        <w:rPr>
          <w:rFonts w:ascii="Times New Roman" w:hAnsi="Times New Roman"/>
          <w:iCs/>
          <w:sz w:val="24"/>
          <w:szCs w:val="24"/>
        </w:rPr>
        <w:t xml:space="preserve">воспитание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эмоционально - ценностного отношения к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:rsidR="00112194" w:rsidRDefault="00112194" w:rsidP="00112194">
      <w:pPr>
        <w:numPr>
          <w:ilvl w:val="0"/>
          <w:numId w:val="19"/>
        </w:numPr>
        <w:suppressAutoHyphens/>
        <w:autoSpaceDE w:val="0"/>
        <w:spacing w:after="0" w:line="240" w:lineRule="auto"/>
      </w:pPr>
      <w:r>
        <w:rPr>
          <w:rFonts w:ascii="Times New Roman" w:hAnsi="Times New Roman"/>
          <w:iCs/>
          <w:sz w:val="24"/>
          <w:szCs w:val="24"/>
        </w:rPr>
        <w:t xml:space="preserve">развитие </w:t>
      </w:r>
      <w:r>
        <w:rPr>
          <w:rFonts w:ascii="Times New Roman" w:hAnsi="Times New Roman"/>
          <w:sz w:val="24"/>
          <w:szCs w:val="24"/>
        </w:rPr>
        <w:t>интереса к музыке и музыкальной деятельности, образного и ассоциативного мышления и воображения, музыкальной памяти и слуха, певческого голоса, учебно – творческих способностей в различных видах музыкальной деятельности;</w:t>
      </w:r>
    </w:p>
    <w:p w:rsidR="00112194" w:rsidRDefault="00112194" w:rsidP="00112194">
      <w:pPr>
        <w:numPr>
          <w:ilvl w:val="0"/>
          <w:numId w:val="19"/>
        </w:numPr>
        <w:suppressAutoHyphens/>
        <w:autoSpaceDE w:val="0"/>
        <w:spacing w:after="0" w:line="240" w:lineRule="auto"/>
      </w:pPr>
      <w:r>
        <w:rPr>
          <w:rFonts w:ascii="Times New Roman" w:hAnsi="Times New Roman"/>
          <w:iCs/>
          <w:sz w:val="24"/>
          <w:szCs w:val="24"/>
        </w:rPr>
        <w:t>освоение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музыкальных произведений и знаний о музыке;</w:t>
      </w:r>
    </w:p>
    <w:p w:rsidR="00112194" w:rsidRDefault="00112194" w:rsidP="00112194">
      <w:pPr>
        <w:numPr>
          <w:ilvl w:val="0"/>
          <w:numId w:val="19"/>
        </w:numPr>
        <w:suppressAutoHyphens/>
        <w:autoSpaceDE w:val="0"/>
        <w:spacing w:after="0" w:line="240" w:lineRule="auto"/>
      </w:pPr>
      <w:r>
        <w:rPr>
          <w:rFonts w:ascii="Times New Roman" w:hAnsi="Times New Roman"/>
          <w:iCs/>
          <w:sz w:val="24"/>
          <w:szCs w:val="24"/>
        </w:rPr>
        <w:t xml:space="preserve">овладение </w:t>
      </w:r>
      <w:r>
        <w:rPr>
          <w:rFonts w:ascii="Times New Roman" w:hAnsi="Times New Roman"/>
          <w:sz w:val="24"/>
          <w:szCs w:val="24"/>
        </w:rPr>
        <w:t>практическими умениями и навыками в учебно-творческой деятельности: пении, слушании музыки, игре на элементарных музыкальных инструментах, музыкально - пластическом движении и импровизации.</w:t>
      </w:r>
    </w:p>
    <w:p w:rsidR="00112194" w:rsidRDefault="00112194" w:rsidP="00112194">
      <w:pPr>
        <w:autoSpaceDE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В программе также заложены возможности предусмотренного стандартом формирования у обучающихся общеучебных умений и навыков, универсальных способов деятельности и ключевых компетенций.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внутрипредметных связей, а также с возрастными особенностями развития учащихся.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112194" w:rsidRDefault="00112194" w:rsidP="00112194">
      <w:pPr>
        <w:spacing w:line="240" w:lineRule="auto"/>
        <w:ind w:left="-284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12194" w:rsidRDefault="00112194" w:rsidP="00112194">
      <w:pPr>
        <w:spacing w:line="240" w:lineRule="auto"/>
        <w:ind w:left="-284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 Раздел 2. Общая характеристика учебного предмета (курса)</w:t>
      </w:r>
    </w:p>
    <w:p w:rsidR="00112194" w:rsidRDefault="00112194" w:rsidP="00112194">
      <w:pPr>
        <w:pStyle w:val="1"/>
        <w:jc w:val="left"/>
      </w:pPr>
      <w:r>
        <w:rPr>
          <w:b w:val="0"/>
        </w:rPr>
        <w:lastRenderedPageBreak/>
        <w:t xml:space="preserve">         Курс нацелен на изучение   целостного  представления  о  мировом  музыкальном  искусстве,  постижения  произведений  золотого  фонда  русской  и  зарубежной  классики,  образцов  музыкального  фольклора, духовной  музыки,  современного  музыкального  творчества. Изучение музыкального искусства в начальной школе направлено на развитие </w:t>
      </w:r>
      <w:r>
        <w:rPr>
          <w:b w:val="0"/>
          <w:bCs w:val="0"/>
        </w:rPr>
        <w:t>эмоционально-нравственной сферы</w:t>
      </w:r>
      <w:r>
        <w:rPr>
          <w:b w:val="0"/>
        </w:rPr>
        <w:t xml:space="preserve"> младших школьников, их способности воспринимать произведения искусства как проявление духовной деятельности человека; развитие способности  эмоционально-</w:t>
      </w:r>
      <w:r>
        <w:rPr>
          <w:b w:val="0"/>
          <w:bCs w:val="0"/>
        </w:rPr>
        <w:t>целостного восприятия и понимания музыкальных произведений; развитие образного мышления и творческой индивидуальности; освоение знаний о музыкальном искусстве и его связях с другими видами художественного творчества; овладение элементарными умениями, навыками и способами музыкально-творческой деятельности (хоровое пение, игра на детских музыкальных инструментах, музыкально пластическая и вокальная импровизация); воспитание художественного вкуса, нравственно-эстетических чувств: любви к родной природе, своему народу, Родине, уважения к ее традициям и героическому прошлому, к ее многонациональному искусству, профессиональному и народному музыкальному творчеству.</w:t>
      </w:r>
    </w:p>
    <w:p w:rsidR="00112194" w:rsidRDefault="00112194" w:rsidP="00112194">
      <w:pPr>
        <w:spacing w:line="240" w:lineRule="auto"/>
      </w:pPr>
      <w:r>
        <w:rPr>
          <w:rFonts w:ascii="Times New Roman" w:hAnsi="Times New Roman"/>
          <w:sz w:val="24"/>
          <w:szCs w:val="24"/>
        </w:rPr>
        <w:t xml:space="preserve">          Постижение музыкального искусства учащимися  подразумевает различные формы общения каждого ребенка с музыкой на уроке и во внеурочной деятельности. В сферу исполнительской деятельности учащихся входят: хоровое и ансамблевое пение; пластическое интонирование и музыкально - ритмические </w:t>
      </w:r>
      <w:r w:rsidR="003C021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движения;  игра на музыкальных инструментах; инсценирование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 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в составлении программы итогового концерта. Предпочтительными формами организации учебного процесса на уроке являются</w:t>
      </w:r>
      <w:r w:rsidR="001C14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:групповая, коллективная работа с учащимися. </w:t>
      </w:r>
    </w:p>
    <w:p w:rsidR="00112194" w:rsidRDefault="00112194" w:rsidP="00112194">
      <w:pPr>
        <w:spacing w:after="0" w:line="240" w:lineRule="auto"/>
        <w:ind w:left="-851"/>
        <w:rPr>
          <w:rFonts w:ascii="Times New Roman" w:hAnsi="Times New Roman"/>
          <w:b/>
          <w:sz w:val="28"/>
          <w:szCs w:val="28"/>
        </w:rPr>
      </w:pPr>
    </w:p>
    <w:p w:rsidR="00112194" w:rsidRDefault="00112194" w:rsidP="00112194">
      <w:pPr>
        <w:spacing w:after="0" w:line="240" w:lineRule="auto"/>
        <w:ind w:left="-851"/>
        <w:jc w:val="center"/>
      </w:pPr>
      <w:r>
        <w:rPr>
          <w:rFonts w:ascii="Times New Roman" w:hAnsi="Times New Roman"/>
          <w:b/>
          <w:sz w:val="28"/>
          <w:szCs w:val="28"/>
        </w:rPr>
        <w:t>Раздел 3. Ценностные ориентиры содержания  учебного предмета  «Музыка».</w:t>
      </w:r>
    </w:p>
    <w:p w:rsidR="00112194" w:rsidRDefault="00112194" w:rsidP="001121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Известно, что эстетическое означает «чувственное». Отсюда распространенное мнение, что на уроках надо говорить о чувствах и настроениях, которые возникают в результате контакта с искусством.</w:t>
      </w:r>
      <w:r w:rsidR="001C14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Любое чувство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это результат, реакция человека на какие-либо события или явления жизни, его эмоциональная оценка, следствие сознательных и подсознательных мыслительных процессов человека. Следовательно, общаясь с искусством, нужно думать, оценивать, анализировать и обсуждать, не само чувство, а причины породившие его. В результате </w:t>
      </w:r>
      <w:r>
        <w:rPr>
          <w:rFonts w:ascii="Times New Roman" w:hAnsi="Times New Roman"/>
          <w:bCs/>
          <w:sz w:val="24"/>
          <w:szCs w:val="24"/>
        </w:rPr>
        <w:t>содержанием музыкального произведения</w:t>
      </w:r>
      <w:r>
        <w:rPr>
          <w:rFonts w:ascii="Times New Roman" w:hAnsi="Times New Roman"/>
          <w:sz w:val="24"/>
          <w:szCs w:val="24"/>
        </w:rPr>
        <w:t xml:space="preserve"> окажутся не  только чувства, а  </w:t>
      </w:r>
      <w:r>
        <w:rPr>
          <w:rFonts w:ascii="Times New Roman" w:hAnsi="Times New Roman"/>
          <w:bCs/>
          <w:sz w:val="24"/>
          <w:szCs w:val="24"/>
        </w:rPr>
        <w:t>общечеловеческие ценности духовного порядка, выраженные в чувствах</w:t>
      </w:r>
      <w:r>
        <w:rPr>
          <w:rFonts w:ascii="Times New Roman" w:hAnsi="Times New Roman"/>
          <w:sz w:val="24"/>
          <w:szCs w:val="24"/>
        </w:rPr>
        <w:t>. Таким образом, ученик  познает  музыкальное произведение  как  воплощение морально-нравственных понятий, что ведет к глубокому осмыслению музыки и духовному росту ученика.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Отличительная особенность программы -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искусства, что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</w:t>
      </w:r>
      <w:r w:rsidR="001C14B2">
        <w:rPr>
          <w:rFonts w:ascii="Times New Roman" w:hAnsi="Times New Roman"/>
          <w:sz w:val="24"/>
          <w:szCs w:val="24"/>
        </w:rPr>
        <w:t>вок, разнообразные варианты «слу</w:t>
      </w:r>
      <w:r>
        <w:rPr>
          <w:rFonts w:ascii="Times New Roman" w:hAnsi="Times New Roman"/>
          <w:sz w:val="24"/>
          <w:szCs w:val="24"/>
        </w:rPr>
        <w:t xml:space="preserve">шания», «видения», конкретных музыкальных сочинений, </w:t>
      </w:r>
      <w:r>
        <w:rPr>
          <w:rFonts w:ascii="Times New Roman" w:hAnsi="Times New Roman"/>
          <w:sz w:val="24"/>
          <w:szCs w:val="24"/>
        </w:rPr>
        <w:lastRenderedPageBreak/>
        <w:t>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</w:t>
      </w:r>
    </w:p>
    <w:p w:rsidR="00112194" w:rsidRDefault="00112194" w:rsidP="00112194">
      <w:pPr>
        <w:tabs>
          <w:tab w:val="center" w:pos="4252"/>
          <w:tab w:val="left" w:pos="6585"/>
        </w:tabs>
        <w:spacing w:line="240" w:lineRule="auto"/>
        <w:ind w:left="-851"/>
        <w:rPr>
          <w:rFonts w:ascii="Times New Roman" w:hAnsi="Times New Roman"/>
          <w:b/>
          <w:sz w:val="28"/>
          <w:szCs w:val="28"/>
        </w:rPr>
      </w:pPr>
    </w:p>
    <w:p w:rsidR="00112194" w:rsidRDefault="00112194" w:rsidP="00112194">
      <w:pPr>
        <w:pStyle w:val="af0"/>
        <w:spacing w:line="240" w:lineRule="auto"/>
        <w:ind w:left="-851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Pr="00CF7D9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Личностные, метапредметные</w:t>
      </w:r>
    </w:p>
    <w:p w:rsidR="00112194" w:rsidRDefault="00112194" w:rsidP="00112194">
      <w:pPr>
        <w:pStyle w:val="af0"/>
        <w:spacing w:line="240" w:lineRule="auto"/>
        <w:ind w:left="-851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 и предметные результаты освоения программы </w:t>
      </w:r>
    </w:p>
    <w:p w:rsidR="00112194" w:rsidRDefault="00112194" w:rsidP="00112194">
      <w:pPr>
        <w:pStyle w:val="af0"/>
        <w:spacing w:line="240" w:lineRule="auto"/>
        <w:ind w:left="-851"/>
        <w:jc w:val="center"/>
      </w:pPr>
      <w:r>
        <w:rPr>
          <w:rFonts w:ascii="Times New Roman" w:hAnsi="Times New Roman"/>
          <w:b/>
          <w:sz w:val="28"/>
          <w:szCs w:val="28"/>
        </w:rPr>
        <w:t>по учебному предмету «Музыка».</w:t>
      </w:r>
    </w:p>
    <w:p w:rsidR="00112194" w:rsidRDefault="00112194" w:rsidP="00112194">
      <w:pPr>
        <w:spacing w:before="280" w:after="0" w:line="240" w:lineRule="auto"/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  <w:jc w:val="center"/>
      </w:pPr>
      <w:r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Личностные результаты 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целостный, социально - ориетированный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уважительное отношение к культуре других народов; сформированность эстетических потребностей, ценностей и чувств;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ориентация в культурном многообразии окружающей действительности, участие в музыкальной  жизни класса, школы, города и др.;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формирование этических чувств доброжелательности и эмоционально – нравственной отзывчивости, понимания и сопереживания чувствам других людей;</w:t>
      </w:r>
    </w:p>
    <w:p w:rsidR="00112194" w:rsidRDefault="00112194" w:rsidP="00112194">
      <w:pPr>
        <w:shd w:val="clear" w:color="auto" w:fill="FFFFFF"/>
        <w:tabs>
          <w:tab w:val="left" w:pos="709"/>
        </w:tabs>
        <w:autoSpaceDE w:val="0"/>
        <w:spacing w:after="0" w:line="240" w:lineRule="auto"/>
        <w:ind w:firstLine="540"/>
      </w:pPr>
      <w:r>
        <w:rPr>
          <w:rFonts w:ascii="Times New Roman" w:hAnsi="Times New Roman"/>
          <w:sz w:val="24"/>
          <w:szCs w:val="24"/>
        </w:rPr>
        <w:t>- развитие музыкально – эстетического чувства, проявляющего себя в эмоционально – ценностном отношении к искусству, понимании его функций в жизни человека и общества.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2194" w:rsidRDefault="00112194" w:rsidP="00112194">
      <w:pPr>
        <w:shd w:val="clear" w:color="auto" w:fill="FFFFFF"/>
        <w:autoSpaceDE w:val="0"/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Метапредметные результаты: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К метапредметным результатам обучающихся относятся освоенные ими при изучении одного, нескольких или всех предметов универсальные способы деятельности, применимые как в рамках образовательного процесса, так и в реальных жизненных ситуациях, т.е. учебные действия учащихся, проявляющиеся в познавательной и практической деятельности: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освоение начальных форм познавательной и личностной рефлексии; позитивная самооценка своих музыкально – творческих возможностей;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формирование у 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овладение логическими действиями сравнения, анализа, синтеза, обобщение, установления аналогий в процессе интонационно – образного и жанрового, стилевого анализа музыкальных сочинений и других видов музыкально – творческой деятельности;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</w:pPr>
      <w:r>
        <w:rPr>
          <w:rFonts w:ascii="Times New Roman" w:hAnsi="Times New Roman"/>
          <w:bCs/>
          <w:sz w:val="24"/>
          <w:szCs w:val="24"/>
        </w:rPr>
        <w:t xml:space="preserve">         -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 и т.д.).</w:t>
      </w:r>
    </w:p>
    <w:p w:rsidR="00112194" w:rsidRDefault="00112194" w:rsidP="00112194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112194" w:rsidRDefault="00112194" w:rsidP="00112194">
      <w:pPr>
        <w:spacing w:after="0" w:line="240" w:lineRule="auto"/>
        <w:ind w:left="720"/>
        <w:jc w:val="center"/>
      </w:pPr>
      <w:r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112194" w:rsidRDefault="00112194" w:rsidP="0011219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</w:p>
    <w:p w:rsidR="00112194" w:rsidRDefault="00112194" w:rsidP="00112194">
      <w:pPr>
        <w:tabs>
          <w:tab w:val="left" w:pos="567"/>
          <w:tab w:val="left" w:pos="709"/>
        </w:tabs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формирование представления о роли музыки в жизни человека, в его духовно – нравственном развитии;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формирование общего представления о музыкальной картине мира;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знание основных закономерностей музыкального искусства на примере изучаемых музыкальных произведений;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lastRenderedPageBreak/>
        <w:t xml:space="preserve">         -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формирование устойчивого интереса к музыке и различным видам (или какому- либо виду) музыкально - творческой деятельности;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умение воспринимать музыку и выражать свое отношение к музыкальным произведениям;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умение эмоционально и осознанно относиться к музыке различных направлений: фольклору, музыке религиозной, классической и современной; понимать содержание, интонационно – образный смысл произведений разных жанров и стилей;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- умение воплощать музыкальные образы при создании театрализованных и музыкально – пластических композиций, исполнение вокально – хоровых произведений.</w:t>
      </w:r>
    </w:p>
    <w:p w:rsidR="00112194" w:rsidRPr="00CF7D90" w:rsidRDefault="00112194" w:rsidP="001121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12194" w:rsidRDefault="00112194" w:rsidP="00112194">
      <w:pPr>
        <w:shd w:val="clear" w:color="auto" w:fill="FFFFFF"/>
        <w:autoSpaceDE w:val="0"/>
        <w:spacing w:after="0" w:line="240" w:lineRule="auto"/>
        <w:ind w:firstLine="540"/>
        <w:jc w:val="center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Раздел 5. Содержание учебного предмета (курса) «Музыка»</w:t>
      </w:r>
    </w:p>
    <w:p w:rsidR="00112194" w:rsidRDefault="00112194" w:rsidP="00112194">
      <w:pPr>
        <w:spacing w:line="240" w:lineRule="auto"/>
        <w:jc w:val="center"/>
      </w:pPr>
      <w:r>
        <w:rPr>
          <w:rFonts w:ascii="Times New Roman" w:hAnsi="Times New Roman"/>
          <w:b/>
          <w:sz w:val="32"/>
          <w:szCs w:val="32"/>
        </w:rPr>
        <w:t>2 класс: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Содержание программы второго года делится на разделы: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Cs/>
          <w:iCs/>
          <w:sz w:val="24"/>
          <w:szCs w:val="24"/>
        </w:rPr>
        <w:t>“Россия – Родина моя”-</w:t>
      </w:r>
      <w:r>
        <w:rPr>
          <w:rFonts w:ascii="Times New Roman" w:hAnsi="Times New Roman"/>
          <w:sz w:val="24"/>
          <w:szCs w:val="24"/>
        </w:rPr>
        <w:t xml:space="preserve"> 3 ч.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Cs/>
          <w:iCs/>
          <w:sz w:val="24"/>
          <w:szCs w:val="24"/>
        </w:rPr>
        <w:t>“День, полный событий”-</w:t>
      </w:r>
      <w:r>
        <w:rPr>
          <w:rFonts w:ascii="Times New Roman" w:hAnsi="Times New Roman"/>
          <w:sz w:val="24"/>
          <w:szCs w:val="24"/>
        </w:rPr>
        <w:t>6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bCs/>
          <w:iCs/>
          <w:sz w:val="24"/>
          <w:szCs w:val="24"/>
        </w:rPr>
        <w:t xml:space="preserve"> “О России петь – что стремиться в храм”-</w:t>
      </w:r>
      <w:r>
        <w:rPr>
          <w:rFonts w:ascii="Times New Roman" w:hAnsi="Times New Roman"/>
          <w:sz w:val="24"/>
          <w:szCs w:val="24"/>
        </w:rPr>
        <w:t>7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 xml:space="preserve"> “Гори, гори ясно, чтобы не погасло!”</w:t>
      </w:r>
      <w:r>
        <w:rPr>
          <w:rFonts w:ascii="Times New Roman" w:hAnsi="Times New Roman"/>
          <w:sz w:val="24"/>
          <w:szCs w:val="24"/>
        </w:rPr>
        <w:t xml:space="preserve"> -5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bCs/>
          <w:iCs/>
          <w:sz w:val="24"/>
          <w:szCs w:val="24"/>
        </w:rPr>
        <w:t xml:space="preserve"> “В музыкальном театре”-</w:t>
      </w:r>
      <w:r>
        <w:rPr>
          <w:rFonts w:ascii="Times New Roman" w:hAnsi="Times New Roman"/>
          <w:sz w:val="24"/>
          <w:szCs w:val="24"/>
        </w:rPr>
        <w:t>4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bCs/>
          <w:iCs/>
          <w:sz w:val="24"/>
          <w:szCs w:val="24"/>
        </w:rPr>
        <w:t xml:space="preserve"> “В концертном зале”-</w:t>
      </w:r>
      <w:r>
        <w:rPr>
          <w:rFonts w:ascii="Times New Roman" w:hAnsi="Times New Roman"/>
          <w:sz w:val="24"/>
          <w:szCs w:val="24"/>
        </w:rPr>
        <w:t>3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bCs/>
          <w:iCs/>
          <w:sz w:val="24"/>
          <w:szCs w:val="24"/>
        </w:rPr>
        <w:t xml:space="preserve"> “Чтоб музыкантом быть, так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надобно уменье”-</w:t>
      </w:r>
      <w:r>
        <w:rPr>
          <w:rFonts w:ascii="Times New Roman" w:hAnsi="Times New Roman"/>
          <w:sz w:val="24"/>
          <w:szCs w:val="24"/>
        </w:rPr>
        <w:t>6 ч.</w:t>
      </w:r>
    </w:p>
    <w:p w:rsidR="00112194" w:rsidRDefault="00112194" w:rsidP="00112194">
      <w:pPr>
        <w:spacing w:before="12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1. «Россия — Родина моя»</w:t>
      </w:r>
    </w:p>
    <w:p w:rsidR="00112194" w:rsidRDefault="00112194" w:rsidP="00112194">
      <w:pPr>
        <w:spacing w:before="60" w:after="0" w:line="240" w:lineRule="auto"/>
      </w:pPr>
      <w:r>
        <w:rPr>
          <w:rFonts w:ascii="Times New Roman" w:hAnsi="Times New Roman"/>
          <w:sz w:val="24"/>
          <w:szCs w:val="24"/>
        </w:rPr>
        <w:t>Музыкальные образы родного края. Песенность как отли</w:t>
      </w:r>
      <w:r>
        <w:rPr>
          <w:rFonts w:ascii="Times New Roman" w:hAnsi="Times New Roman"/>
          <w:sz w:val="24"/>
          <w:szCs w:val="24"/>
        </w:rPr>
        <w:softHyphen/>
        <w:t>чительная черта русской музыки. Песня. Мелодия. Аккомпане</w:t>
      </w:r>
      <w:r>
        <w:rPr>
          <w:rFonts w:ascii="Times New Roman" w:hAnsi="Times New Roman"/>
          <w:sz w:val="24"/>
          <w:szCs w:val="24"/>
        </w:rPr>
        <w:softHyphen/>
        <w:t>мент.</w:t>
      </w:r>
    </w:p>
    <w:p w:rsidR="00112194" w:rsidRDefault="00112194" w:rsidP="00112194">
      <w:pPr>
        <w:spacing w:before="22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 Раздел 2. «День, полный событий»</w:t>
      </w:r>
    </w:p>
    <w:p w:rsidR="00112194" w:rsidRDefault="00112194" w:rsidP="00112194">
      <w:pPr>
        <w:spacing w:before="20" w:after="0" w:line="240" w:lineRule="auto"/>
      </w:pPr>
      <w:r>
        <w:rPr>
          <w:rFonts w:ascii="Times New Roman" w:hAnsi="Times New Roman"/>
          <w:sz w:val="24"/>
          <w:szCs w:val="24"/>
        </w:rPr>
        <w:t xml:space="preserve">Мир ребенка в музыкальных интонациях, образах. </w:t>
      </w:r>
      <w:r>
        <w:rPr>
          <w:rFonts w:ascii="Times New Roman" w:hAnsi="Times New Roman"/>
          <w:iCs/>
          <w:sz w:val="24"/>
          <w:szCs w:val="24"/>
        </w:rPr>
        <w:t>Детские пьесы</w:t>
      </w:r>
      <w:r>
        <w:rPr>
          <w:rFonts w:ascii="Times New Roman" w:hAnsi="Times New Roman"/>
          <w:sz w:val="24"/>
          <w:szCs w:val="24"/>
        </w:rPr>
        <w:t xml:space="preserve"> П. Чайковского и С. Прокофьева. Музыкальный материал — фортепиано.</w:t>
      </w:r>
    </w:p>
    <w:p w:rsidR="00112194" w:rsidRDefault="00112194" w:rsidP="0011219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112194" w:rsidRDefault="00112194" w:rsidP="00112194">
      <w:pPr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Раздел 3. «О России петь — что стремиться в храм»</w:t>
      </w:r>
    </w:p>
    <w:p w:rsidR="00112194" w:rsidRDefault="00112194" w:rsidP="00112194">
      <w:pPr>
        <w:spacing w:before="140" w:after="0" w:line="240" w:lineRule="auto"/>
      </w:pPr>
      <w:r>
        <w:rPr>
          <w:rFonts w:ascii="Times New Roman" w:hAnsi="Times New Roman"/>
          <w:sz w:val="24"/>
          <w:szCs w:val="24"/>
        </w:rPr>
        <w:t>Колокольные звоны России. Святые земли Русской. Празд</w:t>
      </w:r>
      <w:r>
        <w:rPr>
          <w:rFonts w:ascii="Times New Roman" w:hAnsi="Times New Roman"/>
          <w:sz w:val="24"/>
          <w:szCs w:val="24"/>
        </w:rPr>
        <w:softHyphen/>
        <w:t>ники Православной церкви. Рождество Христово. Молитва.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Хорал.</w:t>
      </w:r>
    </w:p>
    <w:p w:rsidR="00112194" w:rsidRDefault="00112194" w:rsidP="00112194">
      <w:pPr>
        <w:spacing w:before="24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Раздел 4. «Гори, гори ясно, чтобы не погасло!»</w:t>
      </w:r>
    </w:p>
    <w:p w:rsidR="00112194" w:rsidRDefault="00112194" w:rsidP="00112194">
      <w:pPr>
        <w:spacing w:before="140" w:after="0" w:line="240" w:lineRule="auto"/>
      </w:pPr>
      <w:r>
        <w:rPr>
          <w:rFonts w:ascii="Times New Roman" w:hAnsi="Times New Roman"/>
          <w:sz w:val="24"/>
          <w:szCs w:val="24"/>
        </w:rPr>
        <w:lastRenderedPageBreak/>
        <w:t>Мотив, напев, наигрыш. Оркестр русских народных инстру</w:t>
      </w:r>
      <w:r>
        <w:rPr>
          <w:rFonts w:ascii="Times New Roman" w:hAnsi="Times New Roman"/>
          <w:sz w:val="24"/>
          <w:szCs w:val="24"/>
        </w:rPr>
        <w:softHyphen/>
        <w:t>ментов. Вариации в русской народной музыке. Музыка в народ</w:t>
      </w:r>
      <w:r>
        <w:rPr>
          <w:rFonts w:ascii="Times New Roman" w:hAnsi="Times New Roman"/>
          <w:sz w:val="24"/>
          <w:szCs w:val="24"/>
        </w:rPr>
        <w:softHyphen/>
        <w:t>ном стиле. Обряды и праздники русского народа: проводы зимы, встреча весны. Опыты сочинения мелодий на тексты народных песенок, закличек, потешек.</w:t>
      </w:r>
    </w:p>
    <w:p w:rsidR="00112194" w:rsidRDefault="00112194" w:rsidP="00112194">
      <w:pPr>
        <w:spacing w:before="340" w:after="0" w:line="240" w:lineRule="auto"/>
        <w:ind w:left="80"/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Раздел 5. «В музыкальном театре»</w:t>
      </w:r>
    </w:p>
    <w:p w:rsidR="00112194" w:rsidRDefault="00112194" w:rsidP="00112194">
      <w:pPr>
        <w:spacing w:before="80" w:after="0" w:line="240" w:lineRule="auto"/>
        <w:ind w:left="40"/>
      </w:pPr>
      <w:r>
        <w:rPr>
          <w:rFonts w:ascii="Times New Roman" w:hAnsi="Times New Roman"/>
          <w:sz w:val="24"/>
          <w:szCs w:val="24"/>
        </w:rPr>
        <w:t>Опера и балет. Песенность, танцевальность, маршевость в опере и балете. Симфонический оркестр. Роль дирижера, ре</w:t>
      </w:r>
      <w:r>
        <w:rPr>
          <w:rFonts w:ascii="Times New Roman" w:hAnsi="Times New Roman"/>
          <w:sz w:val="24"/>
          <w:szCs w:val="24"/>
        </w:rPr>
        <w:softHyphen/>
        <w:t>жиссера, художника в создании музыкального спектакля. Те</w:t>
      </w:r>
      <w:r>
        <w:rPr>
          <w:rFonts w:ascii="Times New Roman" w:hAnsi="Times New Roman"/>
          <w:sz w:val="24"/>
          <w:szCs w:val="24"/>
        </w:rPr>
        <w:softHyphen/>
        <w:t>мы-характеристики действующих лиц. Детский музыкальный те</w:t>
      </w:r>
      <w:r>
        <w:rPr>
          <w:rFonts w:ascii="Times New Roman" w:hAnsi="Times New Roman"/>
          <w:sz w:val="24"/>
          <w:szCs w:val="24"/>
        </w:rPr>
        <w:softHyphen/>
        <w:t>атр.</w:t>
      </w:r>
    </w:p>
    <w:p w:rsidR="00112194" w:rsidRDefault="00112194" w:rsidP="00112194">
      <w:pPr>
        <w:spacing w:before="260" w:after="0" w:line="24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Раздел 6. «В концертном зале»</w:t>
      </w:r>
    </w:p>
    <w:p w:rsidR="00112194" w:rsidRDefault="00112194" w:rsidP="00112194">
      <w:pPr>
        <w:spacing w:before="80" w:after="0" w:line="240" w:lineRule="auto"/>
      </w:pPr>
      <w:r>
        <w:rPr>
          <w:rFonts w:ascii="Times New Roman" w:hAnsi="Times New Roman"/>
          <w:sz w:val="24"/>
          <w:szCs w:val="24"/>
        </w:rPr>
        <w:t>Музыкальные портреты и образы в симфонической и форте</w:t>
      </w:r>
      <w:r>
        <w:rPr>
          <w:rFonts w:ascii="Times New Roman" w:hAnsi="Times New Roman"/>
          <w:sz w:val="24"/>
          <w:szCs w:val="24"/>
        </w:rPr>
        <w:softHyphen/>
        <w:t>пианной музыке. Развитие музыки. Взаимодействие тем. Контраст. Тембры инструментов и групп инструментов симфонического оркестра. Партитура.</w:t>
      </w:r>
    </w:p>
    <w:p w:rsidR="00112194" w:rsidRDefault="00112194" w:rsidP="00112194">
      <w:pPr>
        <w:spacing w:before="220" w:after="0" w:line="240" w:lineRule="auto"/>
        <w:ind w:left="880" w:right="800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Раздел 7. «Чтоб музыкантом быть, так надобно уменье...»</w:t>
      </w:r>
    </w:p>
    <w:p w:rsidR="00112194" w:rsidRDefault="00112194" w:rsidP="00112194">
      <w:pPr>
        <w:spacing w:before="80" w:after="0" w:line="240" w:lineRule="auto"/>
      </w:pPr>
      <w:r>
        <w:rPr>
          <w:rFonts w:ascii="Times New Roman" w:hAnsi="Times New Roman"/>
          <w:sz w:val="24"/>
          <w:szCs w:val="24"/>
        </w:rPr>
        <w:t>Композитор — исполнитель — слушатель. Музыкальная речь и музыкальный язык. Выразительность и изобразительность му</w:t>
      </w:r>
      <w:r>
        <w:rPr>
          <w:rFonts w:ascii="Times New Roman" w:hAnsi="Times New Roman"/>
          <w:sz w:val="24"/>
          <w:szCs w:val="24"/>
        </w:rPr>
        <w:softHyphen/>
        <w:t>зыки. Жанры музыки. Международные конкурсы.</w:t>
      </w:r>
    </w:p>
    <w:p w:rsidR="00112194" w:rsidRDefault="00112194" w:rsidP="00112194">
      <w:pPr>
        <w:spacing w:line="240" w:lineRule="auto"/>
      </w:pPr>
      <w:r w:rsidRPr="00CF7D90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</w:t>
      </w:r>
    </w:p>
    <w:p w:rsidR="00112194" w:rsidRDefault="00112194" w:rsidP="00112194">
      <w:pPr>
        <w:spacing w:line="240" w:lineRule="auto"/>
      </w:pPr>
      <w:r w:rsidRPr="00CF7D90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>3 класс: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Содержание программы третьего года выстраивается с учетом преемственности  музыкального обучения учащихся и имеет те же разделы, что  для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класса: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Cs/>
          <w:iCs/>
          <w:sz w:val="24"/>
          <w:szCs w:val="24"/>
        </w:rPr>
        <w:t>“Россия – Родина моя”-</w:t>
      </w:r>
      <w:r>
        <w:rPr>
          <w:rFonts w:ascii="Times New Roman" w:hAnsi="Times New Roman"/>
          <w:sz w:val="24"/>
          <w:szCs w:val="24"/>
        </w:rPr>
        <w:t xml:space="preserve"> 3 ч.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Cs/>
          <w:iCs/>
          <w:sz w:val="24"/>
          <w:szCs w:val="24"/>
        </w:rPr>
        <w:t>“День, полный событий”-</w:t>
      </w:r>
      <w:r>
        <w:rPr>
          <w:rFonts w:ascii="Times New Roman" w:hAnsi="Times New Roman"/>
          <w:sz w:val="24"/>
          <w:szCs w:val="24"/>
        </w:rPr>
        <w:t>6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bCs/>
          <w:iCs/>
          <w:sz w:val="24"/>
          <w:szCs w:val="24"/>
        </w:rPr>
        <w:t xml:space="preserve"> “О России петь – что стремиться в храм”-</w:t>
      </w:r>
      <w:r>
        <w:rPr>
          <w:rFonts w:ascii="Times New Roman" w:hAnsi="Times New Roman"/>
          <w:sz w:val="24"/>
          <w:szCs w:val="24"/>
        </w:rPr>
        <w:t>7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 xml:space="preserve"> “Гори, гори ясно, чтобы не погасло!”</w:t>
      </w:r>
      <w:r>
        <w:rPr>
          <w:rFonts w:ascii="Times New Roman" w:hAnsi="Times New Roman"/>
          <w:sz w:val="24"/>
          <w:szCs w:val="24"/>
        </w:rPr>
        <w:t xml:space="preserve"> -5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bCs/>
          <w:iCs/>
          <w:sz w:val="24"/>
          <w:szCs w:val="24"/>
        </w:rPr>
        <w:t xml:space="preserve"> “В музыкальном театре”-</w:t>
      </w:r>
      <w:r>
        <w:rPr>
          <w:rFonts w:ascii="Times New Roman" w:hAnsi="Times New Roman"/>
          <w:sz w:val="24"/>
          <w:szCs w:val="24"/>
        </w:rPr>
        <w:t>4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bCs/>
          <w:iCs/>
          <w:sz w:val="24"/>
          <w:szCs w:val="24"/>
        </w:rPr>
        <w:t xml:space="preserve"> “В концертном зале”-</w:t>
      </w:r>
      <w:r>
        <w:rPr>
          <w:rFonts w:ascii="Times New Roman" w:hAnsi="Times New Roman"/>
          <w:sz w:val="24"/>
          <w:szCs w:val="24"/>
        </w:rPr>
        <w:t>3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bCs/>
          <w:iCs/>
          <w:sz w:val="24"/>
          <w:szCs w:val="24"/>
        </w:rPr>
        <w:t xml:space="preserve"> “Чтоб музыкантом быть, так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надобно уменье”-</w:t>
      </w:r>
      <w:r>
        <w:rPr>
          <w:rFonts w:ascii="Times New Roman" w:hAnsi="Times New Roman"/>
          <w:sz w:val="24"/>
          <w:szCs w:val="24"/>
        </w:rPr>
        <w:t>6 ч.</w:t>
      </w:r>
    </w:p>
    <w:p w:rsidR="00112194" w:rsidRDefault="00112194" w:rsidP="00112194">
      <w:pPr>
        <w:spacing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Действие принципа концентричности  и метода «забегания вперед и возвращения к пройденному» (перспективы и ретроспективы в обучении) проявляется не только на уровне тематического повторения разделов, но и в том, что некоторые произведения из программы уроков музыки для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 и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классов повторяются в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классе с новыми заданиями, на новом уровне их осмысления детьми. </w:t>
      </w:r>
    </w:p>
    <w:p w:rsidR="00112194" w:rsidRDefault="00112194" w:rsidP="00112194">
      <w:pPr>
        <w:spacing w:before="18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1. «Россия — Родина моя»</w:t>
      </w:r>
    </w:p>
    <w:p w:rsidR="00112194" w:rsidRDefault="00112194" w:rsidP="00112194">
      <w:pPr>
        <w:spacing w:before="120" w:after="0" w:line="240" w:lineRule="auto"/>
        <w:ind w:left="80"/>
      </w:pPr>
      <w:r>
        <w:rPr>
          <w:rFonts w:ascii="Times New Roman" w:hAnsi="Times New Roman"/>
          <w:sz w:val="24"/>
          <w:szCs w:val="24"/>
        </w:rPr>
        <w:lastRenderedPageBreak/>
        <w:t>Мелодия — душа музыки. Песенность музыки русских ком</w:t>
      </w:r>
      <w:r>
        <w:rPr>
          <w:rFonts w:ascii="Times New Roman" w:hAnsi="Times New Roman"/>
          <w:sz w:val="24"/>
          <w:szCs w:val="24"/>
        </w:rPr>
        <w:softHyphen/>
        <w:t>позиторов. Лирические образы в романсах и картинах русских композиторов и художников. Образы Родины, защитников Отечества в различных жанрах музыки.</w:t>
      </w:r>
    </w:p>
    <w:p w:rsidR="00112194" w:rsidRDefault="00112194" w:rsidP="00112194">
      <w:pPr>
        <w:spacing w:before="30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2. «День, полный событий»</w:t>
      </w:r>
    </w:p>
    <w:p w:rsidR="00112194" w:rsidRDefault="00112194" w:rsidP="00112194">
      <w:pPr>
        <w:spacing w:before="80" w:after="0" w:line="240" w:lineRule="auto"/>
      </w:pPr>
      <w:r>
        <w:rPr>
          <w:rFonts w:ascii="Times New Roman" w:hAnsi="Times New Roman"/>
          <w:sz w:val="24"/>
          <w:szCs w:val="24"/>
        </w:rPr>
        <w:t>Выразительность и изобразительность в музыке разных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жан</w:t>
      </w:r>
      <w:r>
        <w:rPr>
          <w:rFonts w:ascii="Times New Roman" w:hAnsi="Times New Roman"/>
          <w:bCs/>
          <w:sz w:val="24"/>
          <w:szCs w:val="24"/>
        </w:rPr>
        <w:softHyphen/>
        <w:t>ров и</w:t>
      </w:r>
      <w:r>
        <w:rPr>
          <w:rFonts w:ascii="Times New Roman" w:hAnsi="Times New Roman"/>
          <w:sz w:val="24"/>
          <w:szCs w:val="24"/>
        </w:rPr>
        <w:t xml:space="preserve"> стилей. Портрет в музыке.</w:t>
      </w:r>
    </w:p>
    <w:p w:rsidR="00112194" w:rsidRDefault="00112194" w:rsidP="00112194">
      <w:pPr>
        <w:spacing w:before="24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3. «О России петь — что стремиться в храм»</w:t>
      </w:r>
    </w:p>
    <w:p w:rsidR="00112194" w:rsidRDefault="00112194" w:rsidP="00112194">
      <w:pPr>
        <w:spacing w:before="80" w:after="0" w:line="240" w:lineRule="auto"/>
      </w:pPr>
      <w:r>
        <w:rPr>
          <w:rFonts w:ascii="Times New Roman" w:hAnsi="Times New Roman"/>
          <w:sz w:val="24"/>
          <w:szCs w:val="24"/>
        </w:rPr>
        <w:t>Древнейшая песнь материнства. Образ матери в музыке, по</w:t>
      </w:r>
      <w:r>
        <w:rPr>
          <w:rFonts w:ascii="Times New Roman" w:hAnsi="Times New Roman"/>
          <w:sz w:val="24"/>
          <w:szCs w:val="24"/>
        </w:rPr>
        <w:softHyphen/>
        <w:t>эзии, изобразительном искусстве. Образ праздника в искусстве. Вербное воскресенье. Святые земли Русской.</w:t>
      </w:r>
    </w:p>
    <w:p w:rsidR="00112194" w:rsidRDefault="00112194" w:rsidP="00112194">
      <w:pPr>
        <w:spacing w:before="14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4. «Гори, гори ясно, чтобы не погасло!»</w:t>
      </w:r>
    </w:p>
    <w:p w:rsidR="00112194" w:rsidRDefault="00112194" w:rsidP="00112194">
      <w:pPr>
        <w:spacing w:before="80" w:after="0" w:line="240" w:lineRule="auto"/>
      </w:pPr>
      <w:r>
        <w:rPr>
          <w:rFonts w:ascii="Times New Roman" w:hAnsi="Times New Roman"/>
          <w:sz w:val="24"/>
          <w:szCs w:val="24"/>
        </w:rPr>
        <w:t>Жанр былины. Певцы-гусляры. Образы былинных сказите</w:t>
      </w:r>
      <w:r>
        <w:rPr>
          <w:rFonts w:ascii="Times New Roman" w:hAnsi="Times New Roman"/>
          <w:sz w:val="24"/>
          <w:szCs w:val="24"/>
        </w:rPr>
        <w:softHyphen/>
        <w:t>лей, народные традиции и обряды в музыке русских композито</w:t>
      </w:r>
      <w:r>
        <w:rPr>
          <w:rFonts w:ascii="Times New Roman" w:hAnsi="Times New Roman"/>
          <w:sz w:val="24"/>
          <w:szCs w:val="24"/>
        </w:rPr>
        <w:softHyphen/>
        <w:t>ров.</w:t>
      </w:r>
    </w:p>
    <w:p w:rsidR="00112194" w:rsidRDefault="00112194" w:rsidP="00112194">
      <w:pPr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</w:p>
    <w:p w:rsidR="00112194" w:rsidRDefault="00112194" w:rsidP="00112194">
      <w:pPr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5. «В музыкальном театре»</w:t>
      </w:r>
    </w:p>
    <w:p w:rsidR="00112194" w:rsidRDefault="00112194" w:rsidP="00112194">
      <w:pPr>
        <w:spacing w:before="20" w:after="0" w:line="240" w:lineRule="auto"/>
      </w:pPr>
      <w:r>
        <w:rPr>
          <w:rFonts w:ascii="Times New Roman" w:hAnsi="Times New Roman"/>
          <w:sz w:val="24"/>
          <w:szCs w:val="24"/>
        </w:rPr>
        <w:t>Музыкальные темы-характеристики главных героев. Интона</w:t>
      </w:r>
      <w:r>
        <w:rPr>
          <w:rFonts w:ascii="Times New Roman" w:hAnsi="Times New Roman"/>
          <w:sz w:val="24"/>
          <w:szCs w:val="24"/>
        </w:rPr>
        <w:softHyphen/>
        <w:t>ционно-образное развитие в опере и балете. Контраст. Мюзикл как жанр легкой музыки. Особенности содержания музыкально</w:t>
      </w:r>
      <w:r>
        <w:rPr>
          <w:rFonts w:ascii="Times New Roman" w:hAnsi="Times New Roman"/>
          <w:sz w:val="24"/>
          <w:szCs w:val="24"/>
        </w:rPr>
        <w:softHyphen/>
        <w:t>го языка, исполнения.</w:t>
      </w:r>
    </w:p>
    <w:p w:rsidR="00112194" w:rsidRDefault="00112194" w:rsidP="00112194">
      <w:pPr>
        <w:spacing w:before="80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6. «В концертном зале»</w:t>
      </w:r>
    </w:p>
    <w:p w:rsidR="00112194" w:rsidRDefault="00112194" w:rsidP="00112194">
      <w:pPr>
        <w:spacing w:before="80" w:after="0" w:line="240" w:lineRule="auto"/>
      </w:pPr>
      <w:r>
        <w:rPr>
          <w:rFonts w:ascii="Times New Roman" w:hAnsi="Times New Roman"/>
          <w:sz w:val="24"/>
          <w:szCs w:val="24"/>
        </w:rPr>
        <w:t>Жанр инструментального концерта. Мастерство композито</w:t>
      </w:r>
      <w:r>
        <w:rPr>
          <w:rFonts w:ascii="Times New Roman" w:hAnsi="Times New Roman"/>
          <w:sz w:val="24"/>
          <w:szCs w:val="24"/>
        </w:rPr>
        <w:softHyphen/>
        <w:t>ров и исполнителей. Выразительные возможности флейты, скрип</w:t>
      </w:r>
      <w:r>
        <w:rPr>
          <w:rFonts w:ascii="Times New Roman" w:hAnsi="Times New Roman"/>
          <w:sz w:val="24"/>
          <w:szCs w:val="24"/>
        </w:rPr>
        <w:softHyphen/>
        <w:t>ки. Выдающиеся скрипичные мастера и исполнители. Контраст</w:t>
      </w:r>
      <w:r>
        <w:rPr>
          <w:rFonts w:ascii="Times New Roman" w:hAnsi="Times New Roman"/>
          <w:sz w:val="24"/>
          <w:szCs w:val="24"/>
        </w:rPr>
        <w:softHyphen/>
        <w:t>ные образы сюиты, симфонии. Музыкальная форма (трехчаст</w:t>
      </w:r>
      <w:r>
        <w:rPr>
          <w:rFonts w:ascii="Times New Roman" w:hAnsi="Times New Roman"/>
          <w:sz w:val="24"/>
          <w:szCs w:val="24"/>
        </w:rPr>
        <w:softHyphen/>
        <w:t>ная, вариационная). Темы, сюжеты и образы музыки Бетховена.</w:t>
      </w:r>
    </w:p>
    <w:p w:rsidR="00112194" w:rsidRDefault="00112194" w:rsidP="00112194">
      <w:pPr>
        <w:spacing w:before="100" w:after="0" w:line="240" w:lineRule="auto"/>
        <w:ind w:left="1080" w:right="800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7. «Чтоб музыкантом быть, так надобно уменье...»</w:t>
      </w:r>
    </w:p>
    <w:p w:rsidR="00112194" w:rsidRDefault="00112194" w:rsidP="00112194">
      <w:pPr>
        <w:spacing w:before="40" w:after="0" w:line="240" w:lineRule="auto"/>
      </w:pPr>
      <w:r>
        <w:rPr>
          <w:rFonts w:ascii="Times New Roman" w:hAnsi="Times New Roman"/>
          <w:sz w:val="24"/>
          <w:szCs w:val="24"/>
        </w:rPr>
        <w:t>Роль композитора, исполнителя, слушателя в создании и бытовании музыкальных сочинений. Сходство и различие музы</w:t>
      </w:r>
      <w:r>
        <w:rPr>
          <w:rFonts w:ascii="Times New Roman" w:hAnsi="Times New Roman"/>
          <w:sz w:val="24"/>
          <w:szCs w:val="24"/>
        </w:rPr>
        <w:softHyphen/>
        <w:t>кальной речи разных композиторов.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Джаз — музыка XX века. Особенности ритма и мелодики. Импровизация. Известные джазовые музыканты-исполнители. Музыка — источник вдохновения и радости.</w:t>
      </w:r>
    </w:p>
    <w:p w:rsidR="00112194" w:rsidRDefault="00112194" w:rsidP="00112194">
      <w:pPr>
        <w:spacing w:after="0" w:line="240" w:lineRule="auto"/>
        <w:jc w:val="center"/>
      </w:pPr>
      <w:r>
        <w:rPr>
          <w:rFonts w:ascii="Times New Roman" w:hAnsi="Times New Roman"/>
          <w:b/>
          <w:sz w:val="32"/>
          <w:szCs w:val="32"/>
        </w:rPr>
        <w:t>4 класс: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Содержание программы четвертого года выстраивается с учетом преемственности  музыкального обучения учащихся и имеет те же разделы, что  для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класса: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Cs/>
          <w:iCs/>
          <w:sz w:val="24"/>
          <w:szCs w:val="24"/>
        </w:rPr>
        <w:t>“Россия – Родина моя”-</w:t>
      </w:r>
      <w:r>
        <w:rPr>
          <w:rFonts w:ascii="Times New Roman" w:hAnsi="Times New Roman"/>
          <w:sz w:val="24"/>
          <w:szCs w:val="24"/>
        </w:rPr>
        <w:t xml:space="preserve"> 4 ч.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Cs/>
          <w:iCs/>
          <w:sz w:val="24"/>
          <w:szCs w:val="24"/>
        </w:rPr>
        <w:t>“День, полный событий”-</w:t>
      </w:r>
      <w:r>
        <w:rPr>
          <w:rFonts w:ascii="Times New Roman" w:hAnsi="Times New Roman"/>
          <w:sz w:val="24"/>
          <w:szCs w:val="24"/>
        </w:rPr>
        <w:t>5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bCs/>
          <w:iCs/>
          <w:sz w:val="24"/>
          <w:szCs w:val="24"/>
        </w:rPr>
        <w:t xml:space="preserve"> “О России петь – что стремиться в храм”-</w:t>
      </w:r>
      <w:r>
        <w:rPr>
          <w:rFonts w:ascii="Times New Roman" w:hAnsi="Times New Roman"/>
          <w:sz w:val="24"/>
          <w:szCs w:val="24"/>
        </w:rPr>
        <w:t>7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 xml:space="preserve"> “Гори, гори ясно, чтобы не погасло!”</w:t>
      </w:r>
      <w:r>
        <w:rPr>
          <w:rFonts w:ascii="Times New Roman" w:hAnsi="Times New Roman"/>
          <w:sz w:val="24"/>
          <w:szCs w:val="24"/>
        </w:rPr>
        <w:t xml:space="preserve"> -5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lastRenderedPageBreak/>
        <w:t>5.</w:t>
      </w:r>
      <w:r>
        <w:rPr>
          <w:rFonts w:ascii="Times New Roman" w:hAnsi="Times New Roman"/>
          <w:bCs/>
          <w:iCs/>
          <w:sz w:val="24"/>
          <w:szCs w:val="24"/>
        </w:rPr>
        <w:t xml:space="preserve"> “В музыкальном театре”-</w:t>
      </w:r>
      <w:r>
        <w:rPr>
          <w:rFonts w:ascii="Times New Roman" w:hAnsi="Times New Roman"/>
          <w:sz w:val="24"/>
          <w:szCs w:val="24"/>
        </w:rPr>
        <w:t>4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bCs/>
          <w:iCs/>
          <w:sz w:val="24"/>
          <w:szCs w:val="24"/>
        </w:rPr>
        <w:t xml:space="preserve"> “В концертном зале”-</w:t>
      </w:r>
      <w:r>
        <w:rPr>
          <w:rFonts w:ascii="Times New Roman" w:hAnsi="Times New Roman"/>
          <w:sz w:val="24"/>
          <w:szCs w:val="24"/>
        </w:rPr>
        <w:t>3 ч.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bCs/>
          <w:iCs/>
          <w:sz w:val="24"/>
          <w:szCs w:val="24"/>
        </w:rPr>
        <w:t xml:space="preserve"> “Чтоб музыкантом быть, так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надобно уменье”-</w:t>
      </w:r>
      <w:r>
        <w:rPr>
          <w:rFonts w:ascii="Times New Roman" w:hAnsi="Times New Roman"/>
          <w:sz w:val="24"/>
          <w:szCs w:val="24"/>
        </w:rPr>
        <w:t>6 ч.</w:t>
      </w:r>
    </w:p>
    <w:p w:rsidR="00112194" w:rsidRDefault="00112194" w:rsidP="00112194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Накоплению жизненно-музыкальных впечатлений учащихся, их интонационного словаря способствует повторение некоторых произведений «золотого фонда» музыкального искусства (принцип концентричности) на новом уровне, с более сложными заданиями, в сопряжении с другими знакомыми и незнакомыми детям сочинениями.</w:t>
      </w:r>
    </w:p>
    <w:p w:rsidR="00112194" w:rsidRDefault="00112194" w:rsidP="00112194">
      <w:pPr>
        <w:spacing w:after="0" w:line="240" w:lineRule="auto"/>
        <w:ind w:left="280"/>
        <w:jc w:val="center"/>
      </w:pPr>
      <w:r>
        <w:rPr>
          <w:rFonts w:ascii="Times New Roman" w:hAnsi="Times New Roman"/>
          <w:b/>
          <w:bCs/>
          <w:sz w:val="24"/>
          <w:szCs w:val="24"/>
        </w:rPr>
        <w:t>Раздел 1. «Россия — Родина моя»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Общность интонаций народной музыки и музыки русских композиторов. Жанры народных песен, их интонационно-образ</w:t>
      </w:r>
      <w:r>
        <w:rPr>
          <w:rFonts w:ascii="Times New Roman" w:hAnsi="Times New Roman"/>
          <w:sz w:val="24"/>
          <w:szCs w:val="24"/>
        </w:rPr>
        <w:softHyphen/>
        <w:t>ные особенности. Лирическая и патриотическая темы в русской классике.</w:t>
      </w:r>
    </w:p>
    <w:p w:rsidR="00112194" w:rsidRPr="00CF7D90" w:rsidRDefault="00112194" w:rsidP="00112194">
      <w:pPr>
        <w:spacing w:before="140" w:after="0" w:line="240" w:lineRule="auto"/>
        <w:jc w:val="center"/>
        <w:rPr>
          <w:rFonts w:ascii="Times New Roman" w:hAnsi="Times New Roman"/>
        </w:rPr>
      </w:pPr>
      <w:r w:rsidRPr="00CF7D90">
        <w:rPr>
          <w:rFonts w:ascii="Times New Roman" w:hAnsi="Times New Roman"/>
          <w:b/>
          <w:bCs/>
          <w:sz w:val="24"/>
          <w:szCs w:val="24"/>
        </w:rPr>
        <w:t>Раздел 2. «День, полный событий»</w:t>
      </w:r>
    </w:p>
    <w:p w:rsidR="00112194" w:rsidRPr="00CF7D90" w:rsidRDefault="00112194" w:rsidP="00112194">
      <w:pPr>
        <w:spacing w:before="10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>«В краю великих вдохновений...». Один день с А. Пушкиным. Музыкально-поэтические образы.</w:t>
      </w:r>
    </w:p>
    <w:p w:rsidR="00112194" w:rsidRPr="00CF7D90" w:rsidRDefault="00112194" w:rsidP="00112194">
      <w:pPr>
        <w:spacing w:before="140" w:after="0" w:line="240" w:lineRule="auto"/>
        <w:jc w:val="center"/>
        <w:rPr>
          <w:rFonts w:ascii="Times New Roman" w:hAnsi="Times New Roman"/>
        </w:rPr>
      </w:pPr>
      <w:r w:rsidRPr="00CF7D90">
        <w:rPr>
          <w:rFonts w:ascii="Times New Roman" w:hAnsi="Times New Roman"/>
          <w:b/>
          <w:bCs/>
          <w:sz w:val="24"/>
          <w:szCs w:val="24"/>
        </w:rPr>
        <w:t>Раздел 3. «О России петь — что стремиться в храм»</w:t>
      </w:r>
    </w:p>
    <w:p w:rsidR="00112194" w:rsidRPr="00CF7D90" w:rsidRDefault="00112194" w:rsidP="00112194">
      <w:pPr>
        <w:spacing w:before="2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>Святые земли Русской. Праздники Русской православной церкви. Пасха. Церковные песнопения: стихира, тропарь, мо</w:t>
      </w:r>
      <w:r w:rsidRPr="00CF7D90">
        <w:rPr>
          <w:rFonts w:ascii="Times New Roman" w:hAnsi="Times New Roman"/>
          <w:sz w:val="24"/>
          <w:szCs w:val="24"/>
        </w:rPr>
        <w:softHyphen/>
        <w:t>литва, величание.</w:t>
      </w:r>
    </w:p>
    <w:p w:rsidR="00112194" w:rsidRPr="00CF7D90" w:rsidRDefault="00112194" w:rsidP="00112194">
      <w:pPr>
        <w:spacing w:before="240" w:after="0" w:line="240" w:lineRule="auto"/>
        <w:jc w:val="center"/>
        <w:rPr>
          <w:rFonts w:ascii="Times New Roman" w:hAnsi="Times New Roman"/>
        </w:rPr>
      </w:pPr>
      <w:r w:rsidRPr="00CF7D90">
        <w:rPr>
          <w:rFonts w:ascii="Times New Roman" w:hAnsi="Times New Roman"/>
          <w:b/>
          <w:bCs/>
          <w:sz w:val="24"/>
          <w:szCs w:val="24"/>
        </w:rPr>
        <w:t>Раздел 4. «Гори, гори ясно, чтобы не погасло!»</w:t>
      </w:r>
    </w:p>
    <w:p w:rsidR="00112194" w:rsidRPr="00CF7D90" w:rsidRDefault="00112194" w:rsidP="00112194">
      <w:pPr>
        <w:spacing w:before="10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>Народная песня — летопись жизни народа и источник вдох</w:t>
      </w:r>
      <w:r w:rsidRPr="00CF7D90">
        <w:rPr>
          <w:rFonts w:ascii="Times New Roman" w:hAnsi="Times New Roman"/>
          <w:sz w:val="24"/>
          <w:szCs w:val="24"/>
        </w:rPr>
        <w:softHyphen/>
        <w:t>новения композиторов. Интонационная выразительность народ</w:t>
      </w:r>
      <w:r w:rsidRPr="00CF7D90">
        <w:rPr>
          <w:rFonts w:ascii="Times New Roman" w:hAnsi="Times New Roman"/>
          <w:sz w:val="24"/>
          <w:szCs w:val="24"/>
        </w:rPr>
        <w:softHyphen/>
        <w:t>ных песен. Мифы, легенды, предания, сказки о музыке и музы</w:t>
      </w:r>
      <w:r w:rsidRPr="00CF7D90">
        <w:rPr>
          <w:rFonts w:ascii="Times New Roman" w:hAnsi="Times New Roman"/>
          <w:sz w:val="24"/>
          <w:szCs w:val="24"/>
        </w:rPr>
        <w:softHyphen/>
        <w:t>кантах. Музыкальные инструменты России. Оркестр русских на</w:t>
      </w:r>
      <w:r w:rsidRPr="00CF7D90">
        <w:rPr>
          <w:rFonts w:ascii="Times New Roman" w:hAnsi="Times New Roman"/>
          <w:sz w:val="24"/>
          <w:szCs w:val="24"/>
        </w:rPr>
        <w:softHyphen/>
        <w:t>родных инструментов. Вариации в народной и композиторской музыке. Праздники русского народа. Троицын день.</w:t>
      </w:r>
    </w:p>
    <w:p w:rsidR="00112194" w:rsidRPr="00CF7D90" w:rsidRDefault="00112194" w:rsidP="00112194">
      <w:pPr>
        <w:spacing w:before="240" w:after="0" w:line="240" w:lineRule="auto"/>
        <w:jc w:val="center"/>
        <w:rPr>
          <w:rFonts w:ascii="Times New Roman" w:hAnsi="Times New Roman"/>
        </w:rPr>
      </w:pPr>
      <w:r w:rsidRPr="00CF7D90">
        <w:rPr>
          <w:rFonts w:ascii="Times New Roman" w:hAnsi="Times New Roman"/>
          <w:b/>
          <w:bCs/>
          <w:sz w:val="24"/>
          <w:szCs w:val="24"/>
        </w:rPr>
        <w:t>Раздел 5. «В музыкальном театре»</w:t>
      </w:r>
    </w:p>
    <w:p w:rsidR="00112194" w:rsidRPr="00CF7D90" w:rsidRDefault="00112194" w:rsidP="00112194">
      <w:pPr>
        <w:spacing w:before="12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>Линии драматургического развития в опере. Основные те</w:t>
      </w:r>
      <w:r w:rsidRPr="00CF7D90">
        <w:rPr>
          <w:rFonts w:ascii="Times New Roman" w:hAnsi="Times New Roman"/>
          <w:sz w:val="24"/>
          <w:szCs w:val="24"/>
        </w:rPr>
        <w:softHyphen/>
        <w:t>мы — музыкальная характеристика действующих лиц. Вариационность. Орнаментальная мелодика. Восточные мотивы в творчестве русских композиторов. Жанры легкой музыки. Оперетта. Мюзикл.</w:t>
      </w:r>
    </w:p>
    <w:p w:rsidR="00112194" w:rsidRPr="00CF7D90" w:rsidRDefault="00112194" w:rsidP="00112194">
      <w:pPr>
        <w:spacing w:before="120" w:after="0" w:line="240" w:lineRule="auto"/>
        <w:jc w:val="center"/>
        <w:rPr>
          <w:rFonts w:ascii="Times New Roman" w:hAnsi="Times New Roman"/>
        </w:rPr>
      </w:pPr>
      <w:r w:rsidRPr="00CF7D90">
        <w:rPr>
          <w:rFonts w:ascii="Times New Roman" w:hAnsi="Times New Roman"/>
          <w:b/>
          <w:bCs/>
          <w:sz w:val="24"/>
          <w:szCs w:val="24"/>
        </w:rPr>
        <w:t>Раздел 6. «В концертном зале»</w:t>
      </w:r>
    </w:p>
    <w:p w:rsidR="00112194" w:rsidRPr="00CF7D90" w:rsidRDefault="00112194" w:rsidP="00112194">
      <w:pPr>
        <w:spacing w:before="8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>Различные жанры вокальной, фортепианной и симфониче</w:t>
      </w:r>
      <w:r w:rsidRPr="00CF7D90">
        <w:rPr>
          <w:rFonts w:ascii="Times New Roman" w:hAnsi="Times New Roman"/>
          <w:sz w:val="24"/>
          <w:szCs w:val="24"/>
        </w:rPr>
        <w:softHyphen/>
        <w:t>ской музыки. Интонации народных танцев. Музыкальная драма</w:t>
      </w:r>
      <w:r w:rsidRPr="00CF7D90">
        <w:rPr>
          <w:rFonts w:ascii="Times New Roman" w:hAnsi="Times New Roman"/>
          <w:sz w:val="24"/>
          <w:szCs w:val="24"/>
        </w:rPr>
        <w:softHyphen/>
        <w:t>тургия сонаты. Музыкальные инструменты симфонического оркестра.</w:t>
      </w:r>
    </w:p>
    <w:p w:rsidR="00112194" w:rsidRPr="00CF7D90" w:rsidRDefault="00112194" w:rsidP="00112194">
      <w:pPr>
        <w:spacing w:after="0" w:line="240" w:lineRule="auto"/>
        <w:ind w:left="880" w:right="800"/>
        <w:rPr>
          <w:rFonts w:ascii="Times New Roman" w:hAnsi="Times New Roman"/>
          <w:bCs/>
          <w:sz w:val="24"/>
          <w:szCs w:val="24"/>
        </w:rPr>
      </w:pPr>
    </w:p>
    <w:p w:rsidR="00112194" w:rsidRPr="00CF7D90" w:rsidRDefault="00112194" w:rsidP="00112194">
      <w:pPr>
        <w:spacing w:after="0" w:line="240" w:lineRule="auto"/>
        <w:ind w:left="880" w:right="800"/>
        <w:jc w:val="center"/>
        <w:rPr>
          <w:rFonts w:ascii="Times New Roman" w:hAnsi="Times New Roman"/>
        </w:rPr>
      </w:pPr>
      <w:r w:rsidRPr="00CF7D90">
        <w:rPr>
          <w:rFonts w:ascii="Times New Roman" w:hAnsi="Times New Roman"/>
          <w:b/>
          <w:bCs/>
          <w:sz w:val="24"/>
          <w:szCs w:val="24"/>
        </w:rPr>
        <w:t>Раздел 7. «Чтоб музыкантом быть, так надобно уменье...»</w:t>
      </w:r>
    </w:p>
    <w:p w:rsidR="00112194" w:rsidRPr="00CF7D90" w:rsidRDefault="00112194" w:rsidP="00112194">
      <w:pPr>
        <w:spacing w:before="12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sz w:val="24"/>
          <w:szCs w:val="24"/>
        </w:rPr>
        <w:t>Произведения композиторов-классиков и мастерство извест</w:t>
      </w:r>
      <w:r w:rsidRPr="00CF7D90">
        <w:rPr>
          <w:rFonts w:ascii="Times New Roman" w:hAnsi="Times New Roman"/>
          <w:sz w:val="24"/>
          <w:szCs w:val="24"/>
        </w:rPr>
        <w:softHyphen/>
        <w:t>ных исполнителей. Сходство и различие музыкального языка раз</w:t>
      </w:r>
      <w:r w:rsidRPr="00CF7D90">
        <w:rPr>
          <w:rFonts w:ascii="Times New Roman" w:hAnsi="Times New Roman"/>
          <w:sz w:val="24"/>
          <w:szCs w:val="24"/>
        </w:rPr>
        <w:softHyphen/>
        <w:t>ных эпох, композиторов, народов. Музыкальные образы и их развитие в разных жанрах. Форма музыки (трехчастная, сонат</w:t>
      </w:r>
      <w:r w:rsidRPr="00CF7D90">
        <w:rPr>
          <w:rFonts w:ascii="Times New Roman" w:hAnsi="Times New Roman"/>
          <w:sz w:val="24"/>
          <w:szCs w:val="24"/>
        </w:rPr>
        <w:softHyphen/>
        <w:t>ная). Авторская песня. Восточные мотивы в творчестве русских композиторов</w:t>
      </w:r>
    </w:p>
    <w:p w:rsidR="00112194" w:rsidRPr="00CF7D90" w:rsidRDefault="00112194" w:rsidP="00112194">
      <w:pPr>
        <w:spacing w:before="120" w:after="0" w:line="240" w:lineRule="auto"/>
        <w:rPr>
          <w:rFonts w:ascii="Times New Roman" w:hAnsi="Times New Roman"/>
        </w:rPr>
      </w:pPr>
      <w:r w:rsidRPr="00CF7D90"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                                   </w:t>
      </w:r>
    </w:p>
    <w:p w:rsidR="00112194" w:rsidRPr="00CF7D90" w:rsidRDefault="00112194" w:rsidP="00112194">
      <w:pPr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112194" w:rsidRDefault="00112194" w:rsidP="00112194">
      <w:pPr>
        <w:spacing w:after="24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Раздел 6. Описание материально – технического обеспечения образовательного процесса</w:t>
      </w:r>
    </w:p>
    <w:tbl>
      <w:tblPr>
        <w:tblW w:w="5220" w:type="pct"/>
        <w:tblInd w:w="-318" w:type="dxa"/>
        <w:tblLayout w:type="fixed"/>
        <w:tblLook w:val="0000"/>
      </w:tblPr>
      <w:tblGrid>
        <w:gridCol w:w="8668"/>
        <w:gridCol w:w="6769"/>
      </w:tblGrid>
      <w:tr w:rsidR="00112194" w:rsidTr="001C14B2">
        <w:tc>
          <w:tcPr>
            <w:tcW w:w="8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pStyle w:val="af0"/>
              <w:spacing w:line="240" w:lineRule="auto"/>
            </w:pPr>
            <w:r>
              <w:rPr>
                <w:rFonts w:ascii="Times New Roman" w:hAnsi="Times New Roman"/>
              </w:rPr>
              <w:t>Дидактическое обеспечение</w:t>
            </w:r>
          </w:p>
          <w:p w:rsidR="00112194" w:rsidRDefault="00112194" w:rsidP="00923F15">
            <w:pPr>
              <w:pStyle w:val="af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pStyle w:val="af0"/>
              <w:spacing w:line="240" w:lineRule="auto"/>
            </w:pPr>
            <w:r>
              <w:rPr>
                <w:rFonts w:ascii="Times New Roman" w:hAnsi="Times New Roman"/>
              </w:rPr>
              <w:t xml:space="preserve"> Методическое обеспечение</w:t>
            </w:r>
          </w:p>
        </w:tc>
      </w:tr>
      <w:tr w:rsidR="00112194" w:rsidTr="001C14B2">
        <w:tc>
          <w:tcPr>
            <w:tcW w:w="15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112194" w:rsidTr="001C14B2">
        <w:tc>
          <w:tcPr>
            <w:tcW w:w="8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 Сергеева Г.П., Шмагина Т.С.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Музыка: 2 кл. учеб. для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общеобразоват. у</w:t>
            </w:r>
            <w:r w:rsidR="007148CD">
              <w:rPr>
                <w:rFonts w:ascii="Times New Roman" w:hAnsi="Times New Roman"/>
                <w:sz w:val="24"/>
                <w:szCs w:val="24"/>
              </w:rPr>
              <w:t>чреждений.  М.:Просвещение,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и фонохрестоматия музыкального материала к учебнику «Музыка»</w:t>
            </w:r>
            <w:r w:rsidR="007148CD">
              <w:rPr>
                <w:rFonts w:ascii="Times New Roman" w:hAnsi="Times New Roman"/>
                <w:sz w:val="24"/>
                <w:szCs w:val="24"/>
              </w:rPr>
              <w:t>: 2 класс. 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Музыка: программа. 1-4 классы для общеобразовательных учреждений/Е.Д. Критская, Г.П. Сергеева, Т.С</w:t>
            </w:r>
            <w:r w:rsidR="007148CD">
              <w:rPr>
                <w:rFonts w:ascii="Times New Roman" w:hAnsi="Times New Roman"/>
                <w:sz w:val="24"/>
                <w:szCs w:val="24"/>
              </w:rPr>
              <w:t>. Шмагина –М.: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Пособие для учителя /Сост. Е.Д.Критская, Г.П.Сергеева, Т.С</w:t>
            </w:r>
            <w:r w:rsidR="007148CD">
              <w:rPr>
                <w:rFonts w:ascii="Times New Roman" w:hAnsi="Times New Roman"/>
                <w:sz w:val="24"/>
                <w:szCs w:val="24"/>
              </w:rPr>
              <w:t>.Шмагина.- 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C14B2">
        <w:tc>
          <w:tcPr>
            <w:tcW w:w="15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112194" w:rsidTr="001C14B2">
        <w:tc>
          <w:tcPr>
            <w:tcW w:w="8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 Сергеева Г.П., Шмагина Т.С.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Музыка: 3 кл. учеб. для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общеобразоват. у</w:t>
            </w:r>
            <w:r w:rsidR="007148CD">
              <w:rPr>
                <w:rFonts w:ascii="Times New Roman" w:hAnsi="Times New Roman"/>
                <w:sz w:val="24"/>
                <w:szCs w:val="24"/>
              </w:rPr>
              <w:t>чреждений.  М.:Просвещение,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и фонохрестоматия музыкального материала к учебнику «Музыка</w:t>
            </w:r>
            <w:r w:rsidR="007148CD">
              <w:rPr>
                <w:rFonts w:ascii="Times New Roman" w:hAnsi="Times New Roman"/>
                <w:sz w:val="24"/>
                <w:szCs w:val="24"/>
              </w:rPr>
              <w:t>»: 3 класс. М.: Просвещение, 201</w:t>
            </w: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Музыка: программа. 1-4 классы для общеобразовательных учреждений/Е.Д. Критская, Г.П. Сергеева, Т.С</w:t>
            </w:r>
            <w:r w:rsidR="007148CD">
              <w:rPr>
                <w:rFonts w:ascii="Times New Roman" w:hAnsi="Times New Roman"/>
                <w:sz w:val="24"/>
                <w:szCs w:val="24"/>
              </w:rPr>
              <w:t>. Шмагина –М.: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Пособие для учителя /Сост. Е.Д.Критская, Г.П.Сергеева, Т.С</w:t>
            </w:r>
            <w:r w:rsidR="007148CD">
              <w:rPr>
                <w:rFonts w:ascii="Times New Roman" w:hAnsi="Times New Roman"/>
                <w:sz w:val="24"/>
                <w:szCs w:val="24"/>
              </w:rPr>
              <w:t>.Шмагина.- М.: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C14B2">
        <w:tc>
          <w:tcPr>
            <w:tcW w:w="15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12194" w:rsidTr="001C14B2">
        <w:tc>
          <w:tcPr>
            <w:tcW w:w="8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 Сергеева Г.П., Шмагина Т.С.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Музыка: 4 кл. учеб. для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общеобразоват. </w:t>
            </w:r>
            <w:r w:rsidR="007148CD">
              <w:rPr>
                <w:rFonts w:ascii="Times New Roman" w:hAnsi="Times New Roman"/>
                <w:sz w:val="24"/>
                <w:szCs w:val="24"/>
              </w:rPr>
              <w:t>учреждений.  М.:Просвещение, 201</w:t>
            </w: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и фонохрестоматия музыкального материала к учебнику «Музыка»</w:t>
            </w:r>
            <w:r w:rsidR="007148CD">
              <w:rPr>
                <w:rFonts w:ascii="Times New Roman" w:hAnsi="Times New Roman"/>
                <w:sz w:val="24"/>
                <w:szCs w:val="24"/>
              </w:rPr>
              <w:t>: 4 класс. 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Музыка: программа. 1-4 классы для общеобразовательных учреждений/Е.Д. Критская, Г.П. Сергеева, Т.С</w:t>
            </w:r>
            <w:r w:rsidR="007148CD">
              <w:rPr>
                <w:rFonts w:ascii="Times New Roman" w:hAnsi="Times New Roman"/>
                <w:sz w:val="24"/>
                <w:szCs w:val="24"/>
              </w:rPr>
              <w:t>. Шмагина –М.: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Пособие для учителя /Сост. Е.Д.Критская, Г.П.Сергеева, Т.С</w:t>
            </w:r>
            <w:r w:rsidR="007148CD">
              <w:rPr>
                <w:rFonts w:ascii="Times New Roman" w:hAnsi="Times New Roman"/>
                <w:sz w:val="24"/>
                <w:szCs w:val="24"/>
              </w:rPr>
              <w:t>.Шмагина.- 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4" w:rsidRDefault="00112194" w:rsidP="00923F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2194" w:rsidRDefault="00112194" w:rsidP="001121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p w:rsidR="00112194" w:rsidRPr="003C021A" w:rsidRDefault="00112194" w:rsidP="003C021A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Раздел 7. Виды организации учебной деятельности: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>- конкурс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викторина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самостоятельная работа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творческая работа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Основные виды контроля при организации контроля работы: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вводный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текущий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итоговый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индивидуальный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Формы контроля: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наблюдение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самостоятельная работа</w:t>
      </w:r>
    </w:p>
    <w:p w:rsidR="00112194" w:rsidRDefault="00112194" w:rsidP="001121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тест</w:t>
      </w:r>
    </w:p>
    <w:p w:rsidR="00112194" w:rsidRDefault="00112194" w:rsidP="0011219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- викторина</w:t>
      </w:r>
    </w:p>
    <w:p w:rsidR="00112194" w:rsidRDefault="00112194" w:rsidP="00112194">
      <w:pPr>
        <w:spacing w:after="0" w:line="240" w:lineRule="auto"/>
      </w:pPr>
    </w:p>
    <w:p w:rsidR="00112194" w:rsidRDefault="00112194" w:rsidP="00112194">
      <w:pPr>
        <w:shd w:val="clear" w:color="auto" w:fill="FFFFFF"/>
        <w:autoSpaceDE w:val="0"/>
        <w:spacing w:after="0" w:line="240" w:lineRule="auto"/>
        <w:rPr>
          <w:rFonts w:ascii="Times New Roman" w:eastAsia="MS Mincho" w:hAnsi="Times New Roman"/>
          <w:b/>
          <w:sz w:val="28"/>
          <w:szCs w:val="28"/>
        </w:rPr>
      </w:pPr>
    </w:p>
    <w:p w:rsidR="00112194" w:rsidRDefault="00112194" w:rsidP="00112194">
      <w:pPr>
        <w:shd w:val="clear" w:color="auto" w:fill="FFFFFF"/>
        <w:autoSpaceDE w:val="0"/>
        <w:spacing w:after="0" w:line="240" w:lineRule="auto"/>
        <w:jc w:val="center"/>
      </w:pPr>
      <w:r>
        <w:rPr>
          <w:rFonts w:ascii="Times New Roman" w:eastAsia="MS Mincho" w:hAnsi="Times New Roman"/>
          <w:b/>
          <w:sz w:val="28"/>
          <w:szCs w:val="28"/>
        </w:rPr>
        <w:t xml:space="preserve">Раздел </w:t>
      </w:r>
      <w:r w:rsidRPr="00CF7D90">
        <w:rPr>
          <w:rFonts w:ascii="Times New Roman" w:eastAsia="MS Mincho" w:hAnsi="Times New Roman"/>
          <w:b/>
          <w:sz w:val="28"/>
          <w:szCs w:val="28"/>
        </w:rPr>
        <w:t>8</w:t>
      </w:r>
      <w:r>
        <w:rPr>
          <w:rFonts w:ascii="Times New Roman" w:eastAsia="MS Mincho" w:hAnsi="Times New Roman"/>
          <w:b/>
          <w:sz w:val="28"/>
          <w:szCs w:val="28"/>
        </w:rPr>
        <w:t>.  Календарно-тематическое планирование</w:t>
      </w:r>
    </w:p>
    <w:p w:rsidR="00112194" w:rsidRDefault="00112194" w:rsidP="00112194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730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3969"/>
        <w:gridCol w:w="30"/>
        <w:gridCol w:w="117"/>
        <w:gridCol w:w="30"/>
        <w:gridCol w:w="206"/>
        <w:gridCol w:w="3715"/>
        <w:gridCol w:w="995"/>
        <w:gridCol w:w="22"/>
        <w:gridCol w:w="5374"/>
        <w:gridCol w:w="25"/>
        <w:gridCol w:w="112"/>
      </w:tblGrid>
      <w:tr w:rsidR="00112194" w:rsidTr="00112194">
        <w:trPr>
          <w:gridAfter w:val="1"/>
          <w:wAfter w:w="112" w:type="dxa"/>
          <w:trHeight w:val="698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2055"/>
              </w:tabs>
              <w:jc w:val="center"/>
            </w:pPr>
          </w:p>
          <w:p w:rsidR="00112194" w:rsidRPr="001216D1" w:rsidRDefault="00112194" w:rsidP="00112194">
            <w:pPr>
              <w:tabs>
                <w:tab w:val="left" w:pos="2055"/>
              </w:tabs>
              <w:jc w:val="center"/>
              <w:rPr>
                <w:b/>
                <w:sz w:val="28"/>
                <w:szCs w:val="28"/>
              </w:rPr>
            </w:pPr>
            <w:r w:rsidRPr="001216D1">
              <w:rPr>
                <w:b/>
                <w:sz w:val="28"/>
                <w:szCs w:val="28"/>
              </w:rPr>
              <w:t>2 класс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112194" w:rsidTr="001216D1">
        <w:trPr>
          <w:gridAfter w:val="1"/>
          <w:wAfter w:w="112" w:type="dxa"/>
          <w:trHeight w:val="8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2194" w:rsidRDefault="00112194" w:rsidP="0011219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Тема  урока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155"/>
                <w:tab w:val="left" w:pos="885"/>
                <w:tab w:val="left" w:pos="1050"/>
                <w:tab w:val="left" w:pos="2869"/>
                <w:tab w:val="left" w:pos="3011"/>
                <w:tab w:val="left" w:pos="3152"/>
              </w:tabs>
              <w:spacing w:line="240" w:lineRule="auto"/>
              <w:ind w:left="34" w:right="45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155"/>
                <w:tab w:val="left" w:pos="885"/>
                <w:tab w:val="left" w:pos="1050"/>
                <w:tab w:val="left" w:pos="2869"/>
                <w:tab w:val="left" w:pos="3011"/>
                <w:tab w:val="left" w:pos="3152"/>
              </w:tabs>
              <w:spacing w:line="240" w:lineRule="auto"/>
              <w:ind w:left="34" w:right="45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Моя Россия. Гимн России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Гимн России как один из основных государственных символов страны, известных всему миру.</w:t>
            </w:r>
          </w:p>
          <w:p w:rsidR="00112194" w:rsidRDefault="00112194" w:rsidP="00112194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Сочинения отечественных композиторов о Родине.</w:t>
            </w:r>
          </w:p>
          <w:p w:rsidR="00112194" w:rsidRDefault="00112194" w:rsidP="00112194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Знакомство с символами России –  Флаг, Герб, Гимн.</w:t>
            </w:r>
          </w:p>
          <w:p w:rsidR="00112194" w:rsidRDefault="00112194" w:rsidP="00112194">
            <w:pPr>
              <w:pStyle w:val="af8"/>
            </w:pPr>
            <w:r>
              <w:rPr>
                <w:sz w:val="24"/>
                <w:szCs w:val="24"/>
              </w:rPr>
              <w:t>Выявление общности интонаций, ритмов, характера и настроения этих произведений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Музыкальные образы родного края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Сочинения отечественных композиторов о Родине.  Элементы нотной грамоты.  Формы построения музыки (освоение куплетной формы: запев, припев). Региональные музыкально-поэтические традиции.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откликаться на музыкальное произведение и выражать свое впечатление в пении,  показывать определенный уровень развития образного и ассоциативного мышления и воображения, музыкальной памяти и слуха, певческого голоса.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Мелодия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Интонационно-образная природа музыкального искусства.  Средства музыкальной выразительности (мелодия). Различные виды музыки – инструментальность, песенность.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Композитор – исполнитель – слушатель.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характер, настроение и средства выразительности (мелодия) в музыкальном произведении.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Участвовать в коллективном пении.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Мир ребенка в музыкальных образах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творчеством отечественных композиторов. .  Выразительность и изобразительность в музыке. Песенность, танцевальность, маршевость.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Знать понятия: музыкальный альбом, детская музыка.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Уметь называть фамилии композиторов: П.И.Чайковский, С.С.Прокофьев.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Музыкальные инструменты (фортепиано)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Тембровая окраска наиболее популярных музыкальных инструментов. Музыкальные инструменты (фортепиано). Элементы нотной грамоты. 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инструменты (фортепиано).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Узнавать изученные произведения, называть их авторов, сравнивать характер, настроение и средства выразительности в музыкальных произведениях.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Природа и музыка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творчеством отечественных композиторов.  Выразительность и изобразительность в музыке. Песенность, танцевальность, маршевость.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Воплощать в звучании голоса или инструмента образы природы и окружающей жизни, продемонстрировать понимание интонационно-образной природы музыкального искусства, взаимосвязи выразительности и изобразительности в музыке, эмоционально откликнуться на музыкальное произведение и выразить свое впечатление в пении, игре или пластике. Передавать настроение музыки в пении, музыкально-пластическом движении.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Танцы, танцы, танцы…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Песня, танец и марш как три основные области музыкального искусства, неразрывно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связанные с жизнью человека.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Определять  основные жанры музыки (песня, танец, марш).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Уметь сравнивать контрастные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 разных композиторов, определять их жанровую основу. Наблюдать за процессом музыкального развития на основе сходства и различия интонаций, тем, образов. Уметь отличать по ритмической основе эти танцы.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Эти разные марши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Песенность,  танцевальность,  маршевость. Основные средства музыкальной выразительности (ритм, пульс).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Исполнять музыкальные произведения отдельных форм и жанров (пение, музыкально-пластическое движение),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искусств, эмоционально откликнуться на музыкальное произведение.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Сказочные образы в музыке 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на слух основные жанры музыки (песня, танец и марш), определять и сравнивать характер, настроение и средства выразительности в музыкальных произведениях, передавать настроение музыки в пении, музыкально-пластическом движении, игре на элементарных музыкальных инструментах.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Интонации музыкальные и речевые. Их сходство и различие. 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Колыбельная.  Обобщающий урок 1 четверти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Колыбельные – самые древние песни. Отличительные черты колыбельной  песни. Интонация колыбельной, темп, динамика, выразительность исполнения.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музыки. Подбор слов к мелодии. Игра на музыкальных инструментах. Пластическое интонирование. Выразительное исполнение колыбельных песен.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Великий колокольный звон. Звучащие картины.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Композитор как создатель музыки. Духовная музыка в творчестве композиторов. Музыка религиозной традиции.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Выступать в роли слушателей,  эмоционально откликаясь на исполнение музыкальных произведений.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Святые земли русской.  Александр Невский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Народные музыкальные традиции Отечества. Обобщенное представление исторического прошлого в музыкальных образах. Кантата.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Продемонстрировать личностно-окрашенное эмоционально-образное восприятие музыки, исполнять в хоре вокальные произведения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сопровождением и без сопровождения,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кантилена, пение а-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capella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Сергий Радонежский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>Народные музыкальные традиции Отечества. Обобщенное представление исторического прошлого в музыкальных образах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 xml:space="preserve">Продемонстрировать личностно-окрашенное эмоционально-образное восприятие музыки, исполнять в хоре вокальные произведения с сопровождением и без сопровождения,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кантилена, пение а-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capella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в православном храме. Молитва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Духовная музыка в творчестве композиторов Многообразие этнокультурных, исторически сложившихся традиций.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 xml:space="preserve">Определять и сравнивать характер, настроение и средства  музыкальной выразительности в музыкальных произведениях. 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 Рождеством Христовым!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Музыка в народных обрядах и традициях. Народные музыкальные традиции Отечества. Праздники Русской православной церкви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Выражать свое эмоциональное отношение к музыкальным образам исторического прошлого в слове, рисунке, пении и др.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на Новогоднем празднике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исполнение как способ творческого самовыражения в искусстве.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обобщение музыкально-слуховых впечатлений второклассников.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Продемонстрировать знания о музыке, охотно участвовать в коллективной творческой деятельности при воплощении различных музыкальных образов;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развитие умений и навыков хорового и ансамблевого пения.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Обобщение темы « О России петь - что стремиться в храм»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af3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Слушание полюбившихся произведений, заполнение афиши, исполнение любимых песен.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af3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Размышлять о возможностях музыки в передаче чувств, мыслей человека, силе ее воздействия.</w:t>
            </w:r>
          </w:p>
          <w:p w:rsidR="00112194" w:rsidRDefault="00112194" w:rsidP="00112194">
            <w:pPr>
              <w:pStyle w:val="af3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Обобщать характеристику музыкальных произведений.</w:t>
            </w:r>
          </w:p>
          <w:p w:rsidR="00112194" w:rsidRDefault="00112194" w:rsidP="00112194">
            <w:pPr>
              <w:pStyle w:val="af3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Расширять словарный запас.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в пластическом движении, пении.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Фольклор – народная мудрость. Русские народные песни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af3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Фольклор – народная мудрость. Русские народные песни. Хоровод. Разыгрывание песен.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af3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Фронтальный опрос. Слушание музыки. Импровизирование на элементарных народных инструментах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Оркестр русских народных инструментов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Наблюдение народного творчества. Музыкальные инструменты. Оркестр народных инструментов. Народные музыкальные традиции Отечества.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и его изменение: в пении, музыкально-пластическом движении, игре на музыкальных инструментах, определять и сравнивать характер, настроение и средства музыкальной выразительности в музыкальных произведениях, исполнять музыкальные произведения отдельных форм и жанров (инструментальное музицирование, импровизация).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в народном стиле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Наблюдение народного творчества. Музыкальный и поэтический фольклор России: песни, танцы, хороводы, игры-драматизации.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Обнаруживать и выявлять общность истоков народной и профессиональной музыки, характерные свойства народной и композиторской музыки, различать музыку по характеру и настроению. Воплощать  художественно-образное содержание музыкального народного творчества в песнях  и играх.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Проводы зимы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 в народных обрядах и обычаях. Народные музыкальные традиции родного края.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и его изменение в пении, музыкально-пластическом движении, игре на музыкальных инструментах, исполнять несколько народных песен.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Встреча весны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 в народных обрядах и обычаях. Народные музыкальные традиции родного края.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историю и содержание народных праздников. Уметь выразительно исполнять обрядовые песни.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Детский музыкальный театр. Опера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Песенность, танцевальность, маршевость как основа становления более сложных жанров – оперы. Интонации музыкальные и речевые.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Передавать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настроение музыки в пении, исполнять в хоре вокальные произведения  с сопровождением и без сопровождения.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Балет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Песенность, танцевальность, маршевость как основа становления более сложных жанров – балет.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и сравнивать характер, настроение, выразительные средства музыки. Исполнять различные  по характеру музыкальные произведения во время вокально-хоровой работы, петь легко, напевно не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Театр оперы и балета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театры. Опера, балет. Симфонический оркестр.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на слух основные жанры (песня, танец, марш), определять и сравнивать характер, настроение, выразительные средства музыки.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Волшебная палочка дирижера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Дирижер – руководитель оркестра. Дирижерские жесты. Ролевая игра «Играем в дирижера».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музыки. Дирижирование  музыкой разного характера. Хоровое пение.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 М.И. Глинки «Руслан и Людмила» , Сцены из оперы</w:t>
            </w:r>
          </w:p>
        </w:tc>
        <w:tc>
          <w:tcPr>
            <w:tcW w:w="51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Опера. Музыкальное развитие в сопоставлении и столкновении человеческих чувств, тем, художественных образов. Различные виды музыки: вокальная, инструментальная; сольная, хоровая, оркестровая. Формы построения музыки.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и сравнивать характер, настроение и средства музыкальной выразительности в музыкальных фрагментах, эмоционально откликаясь на исполнение музыкальных произведений.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napToGrid w:val="0"/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 КОНЦЕРТНОМ ЗАЛЕ»</w:t>
            </w:r>
          </w:p>
          <w:p w:rsidR="00112194" w:rsidRDefault="00112194" w:rsidP="00112194">
            <w:pPr>
              <w:tabs>
                <w:tab w:val="left" w:pos="601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28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Симфоническая сказка. С. Прокофьев «Петя и волк»</w:t>
            </w:r>
          </w:p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Темы главных героев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 инструменты. Симфонический оркестр. Музыкальные портреты и образы в симфонической музыке. Основные средства музыкальной выразительности (тембр).</w:t>
            </w:r>
          </w:p>
        </w:tc>
        <w:tc>
          <w:tcPr>
            <w:tcW w:w="6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собственные музыкальные впечатления с помощью какого-либо вида музыкально-творческой деятельности,  выступать в роли слушателей,  эмоционально откликаясь на исполнение музыкальных произведений.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Сюита М.П. Мусоргского «Картинки с выставки»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музыке. Музыкальные портреты и образы в симфонической и фортепианной музыке.</w:t>
            </w:r>
          </w:p>
        </w:tc>
        <w:tc>
          <w:tcPr>
            <w:tcW w:w="6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Узнавать изученные музыкальные произведения и называть их авторов, продемонстрировать понимание интонационно-образной природы музыкального искусства, взаимосвязи выразительности и изобразительности в музыке.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«Звучит нестареющий Моцарт»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учащихся с творчеством  великого австрийского композитора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В.А.Моцарта. Развитие музыки в исполнении. Музыкальное развитие в сопоставлении и столкновении человеческих чувств, тем, художественных образов.</w:t>
            </w:r>
          </w:p>
        </w:tc>
        <w:tc>
          <w:tcPr>
            <w:tcW w:w="6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Узнавать изученные музыкальные произведения и называть имена их авторов, определять и сравнивать характер, настроение  и средства выразительности в музыкальных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произведениях. Передавать собственные музыкальные впечатления с помощью какого-либо вида музыкально-творческой деятельности,  выступать в роли слушателей,  эмоционально откликаясь на исполнение музыкальных произведений.</w:t>
            </w:r>
          </w:p>
        </w:tc>
      </w:tr>
      <w:tr w:rsidR="00112194" w:rsidTr="00112194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5" w:type="dxa"/>
            <w:gridSpan w:val="11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«ЧТОБ МУЗЫКАНТОМ БЫТЬ, ТАК НАДОБНО УМЕНЬЕ»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22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Интонация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Интонация – источник элементов музыкальной речи. Музыкальные инструменты (орган). </w:t>
            </w:r>
          </w:p>
        </w:tc>
        <w:tc>
          <w:tcPr>
            <w:tcW w:w="6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Узнавать изученные музыкальные произведения и называть имена их авторов, исполнять в хоре вокальные произведения с сопровождением и без сопровождения.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Выразительность и изобразительность в музыке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музыке. Музыкальная речь как сочинения композиторов, передача информации, выраженной в звуках.</w:t>
            </w:r>
          </w:p>
        </w:tc>
        <w:tc>
          <w:tcPr>
            <w:tcW w:w="6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и сравнивать характер, настроение и средства выразительности в музыкальных произведениях,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узнавать изученные музыкальные произведения и называть имена их авторов.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Конкурс исполнителей имени П.И.Чайковского</w:t>
            </w:r>
          </w:p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Обобщение по теме года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</w:pPr>
            <w:r>
              <w:rPr>
                <w:rFonts w:ascii="Times New Roman" w:hAnsi="Times New Roman"/>
                <w:sz w:val="24"/>
                <w:szCs w:val="24"/>
              </w:rPr>
              <w:t>Конкурсы и фестивали музыкантов. Музыкальная речь как способ общения между людьми, ее эмоциональное воздействие на слушателей.</w:t>
            </w:r>
          </w:p>
        </w:tc>
        <w:tc>
          <w:tcPr>
            <w:tcW w:w="6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собственные музыкальные впечатления с помощью какого-либо вида музыкально-творческой деятельности,  выступать в роли слушателей,  эмоционально откликаясь на исполнение музыкальных произведений. Делать самостоятельный разбор музыкальных произведений (характер, средства музыкальной выразительности).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34часа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napToGrid w:val="0"/>
              <w:spacing w:after="0" w:line="240" w:lineRule="auto"/>
              <w:ind w:right="176" w:firstLine="3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napToGrid w:val="0"/>
              <w:spacing w:after="0" w:line="240" w:lineRule="auto"/>
              <w:ind w:right="176" w:firstLine="3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класс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«РОССИЯ – РОДИНА МОЯ»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Мелодия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1"/>
              <w:jc w:val="left"/>
            </w:pPr>
            <w:r>
              <w:rPr>
                <w:b w:val="0"/>
              </w:rPr>
              <w:t>Отличительные черты русской музыки. Понятия «симфония», «лирика», «лирический образ».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Соединение изобразительного и выразительного в музыке.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Ориентироваться в музыкальных жанрах (опера, балет, симфония, концерт, сюита, кантата, романс, кант и т.д.);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средства музыкальной выразительности.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Лирические образы русских романсов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Определения «романса», «лирического образа», «романса без слов». Певческие голоса: сопрано, баритон. Понятие «пейзажная лирика», подбор иллюстраций, близких романсам, прослушанным на уроке.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Выявлять жанровое начало  музыки;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Оценивать эмоциональный характер музыки и определять ее образное содержание.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Жанр канта в русской музыке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особенности виватного (хвалебного) канта (песенность + маршевость, речевые интонации призывного возгласа, торжественный, праздничный, ликующий характер) и солдатской песни-марша.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Выявление жанровых признаков, зерна-интонации, лада, состава исполнителей.Определять особенности звучания знакомых музыкальных инструментов  и вокальных голосов.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MagistorNew"/>
              <w:spacing w:line="240" w:lineRule="auto"/>
              <w:ind w:firstLine="851"/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Кантата «Александр Невский»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 «песня-гимн», музыкальные особенности гимна. Определение «кантаты». 3-частная форма. Особенности колокольных звонов - набат (имитация звона в колокол).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Знать характерные особенности музыкального языка великих композиторов.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 «Иван Сусанин»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Составные элементы оперы: ария, хоровая сцена, эпилог. Интонационное родство музыкальных тем оперы с народными мелодиями. </w:t>
            </w:r>
          </w:p>
        </w:tc>
        <w:tc>
          <w:tcPr>
            <w:tcW w:w="5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Характерные особенности колокольных звонов – благовест. Отличительные черты русской музыки. Жанры музыки (песня, танец, марш);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звучания знакомых музыкальных инструментов  и вокальных голосов;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Выявлять жанровое начало  музыки.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ПОЛНЫЙ СОБЫТИЙ»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1"/>
              <w:jc w:val="left"/>
            </w:pPr>
            <w:r>
              <w:t>Образы утренней природы в музыке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Воплощение образов утренней природы в музыке. Принципы музыкального развития. Развитие зерна-интонации в одночастной форме. Имитация дирижерского жеста.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Оценивать эмоциональный характер музыки и определять ее образное содержание.</w:t>
            </w:r>
          </w:p>
          <w:p w:rsidR="00112194" w:rsidRDefault="00112194" w:rsidP="00112194">
            <w:pPr>
              <w:pStyle w:val="1"/>
              <w:jc w:val="left"/>
              <w:rPr>
                <w:b w:val="0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1"/>
              <w:jc w:val="left"/>
            </w:pPr>
            <w:r>
              <w:t xml:space="preserve">Портрет в музыке </w:t>
            </w:r>
          </w:p>
          <w:p w:rsidR="00112194" w:rsidRDefault="00112194" w:rsidP="00112194">
            <w:pPr>
              <w:pStyle w:val="1"/>
              <w:jc w:val="left"/>
              <w:rPr>
                <w:bCs w:val="0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Портрет в музыке. Соединение выразительного и изобразительного. Музыкальная скороговорка. Контраст в музыке.</w:t>
            </w:r>
          </w:p>
          <w:p w:rsidR="00112194" w:rsidRDefault="00112194" w:rsidP="00112194">
            <w:pPr>
              <w:pStyle w:val="1"/>
              <w:jc w:val="left"/>
              <w:rPr>
                <w:b w:val="0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Понимать основные дирижерские жесты: внимание, дыхание, начало, окончание, плавное звуковедение;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Участвовать в коллективной исполнительской деятельности (пении, пластическом интонировании, импровизации.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Детские образы М.П. Мусоргского и П.И. Чайковского</w:t>
            </w:r>
          </w:p>
          <w:p w:rsidR="00112194" w:rsidRDefault="00112194" w:rsidP="00112194">
            <w:pPr>
              <w:pStyle w:val="1"/>
              <w:jc w:val="left"/>
              <w:rPr>
                <w:b w:val="0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Характерные черты музыкального языка Чайковского П.И. и Мусоргского М.П. Речитатив, интонационная выразительность.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Конкурс-игра - изображение героев при помощи пластики и движений.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</w:pPr>
            <w:r>
              <w:rPr>
                <w:rFonts w:ascii="Times New Roman" w:hAnsi="Times New Roman"/>
                <w:sz w:val="24"/>
                <w:szCs w:val="24"/>
              </w:rPr>
              <w:t>Участвовать в коллективной исполнительской деятельности (пении, пластическом интонировании, импровизации.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1"/>
              <w:jc w:val="left"/>
            </w:pPr>
            <w:r>
              <w:t>Образы вечерней природы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Контраст в музыке. Понятие «пейзажная лирика», подбор иллюстраций, близких прослушанным произведениям. Интегративные связи видов искусств.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Уметь  видеть многообразие  музыкальных  сочинений.  Исполнять  песни  о  вечере  мягко,  распределяя  дыхание  на всю  фразу.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 РОССИИ ПЕТЬ, ЧТО СТРЕМИТЬСЯ В ХРАМ»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Радуйся, Мария!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Жанр прелюдии, музыкальный инструмент клавесин. Певческий голос: дискант. Отличительные особенности песнопений западноевропейской и русской духовной музыки - эмоционально-образное родство и различие.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 характер  музыки, выражающий  чувства художника.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 матери в музыке, поэзии, живописи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Специфика воплощения образа Богоматери в западноевропейской и русской духовной музыки. Специфика воплощения образа Богоматери в современном искусстве. 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Сравнивать  музыку  Шуберта  и  Рахманинова. Уметь  характеризовать  духовную  музыку.  Сравнивать содержание  художественных  картин,    музыкальные  и  художественные  образы.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ind w:left="3" w:hanging="3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Святые земли Русской. Княгиня Ольга, Князь Владимир.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Жанры величания и баллады в музыке и поэзии.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Историческая сказка о важных событиях истории России, традициях и обрядах народа, об отношении людей к родной природе.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Определение музыкальных особенностей духовной музыки: строгий и торжественный характер,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напевность, неторопливость движения. Сравнение баллады, величания, молитвы и выявление их интонационно-образного родства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ind w:left="3" w:hanging="3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Праздники православной церкви</w:t>
            </w:r>
          </w:p>
          <w:p w:rsidR="00112194" w:rsidRDefault="00112194" w:rsidP="00112194">
            <w:pPr>
              <w:spacing w:after="0" w:line="240" w:lineRule="auto"/>
              <w:ind w:left="3" w:hanging="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традицией празднования Вербного воскресения. Музыкальные особенности жанра колядования.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9"/>
              <w:spacing w:before="0"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 с  праздниками  Православной  церкви. Знать  историю  праздника  «Вербное  воскресение».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Музыкальный образ праздника в классической и современной музыке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Воплощение в классической музыке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традицией празднования Вербного воскресения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Исполнять  знакомые  песни  о  праздниках  /рождественские  песни/.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на Новогоднем празднике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традицией празднования Нового года.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Исполнять  знакомые  песни  о  праздниках  (новогодние песни)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Обобщающий урок 2 четверти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Тестирование учащихся.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  <w:ind w:firstLine="12"/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 навыки, приобретенные  на  уроках.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2194" w:rsidTr="00112194">
        <w:trPr>
          <w:gridAfter w:val="1"/>
          <w:wAfter w:w="112" w:type="dxa"/>
          <w:trHeight w:val="329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«ГОРИ ГРОИ ЯСНО, ЧТОБЫ НЕ ПОГАСЛО»</w:t>
            </w:r>
          </w:p>
          <w:p w:rsidR="00112194" w:rsidRDefault="00112194" w:rsidP="00112194">
            <w:pPr>
              <w:spacing w:after="0" w:line="240" w:lineRule="auto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Былина как древний жанр русского песенного фольклора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Жанровые особенности былины, специфика исполнения былин.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Имитация игры на гуслях.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Сопоставление зрительного ряда учебника с музыкальным воплощением былин.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Определить  характер  былин,  знать  содержание,  особенности  исполнения  народных  певцов  русской  старины - гусляров,  особенности  жанра  «былина»/ старина/.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1"/>
              <w:jc w:val="left"/>
            </w:pPr>
            <w:r>
              <w:t>Образы народных сказителей в русских операх (Баян и Садко)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3"/>
              <w:spacing w:before="0" w:after="0"/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Воплощение жанра былины в оперном искусстве. Определение выразительных особенностей былинного сказа.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Певческие голоса: тенор, меццо-сопрано. Народные напевы в оперном жанре. 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Импровизация на заданную мелодию и текст, ритмическое сопровождение, «разыгрывание» песни по ролям.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rPr>
          <w:gridAfter w:val="1"/>
          <w:wAfter w:w="112" w:type="dxa"/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1"/>
              <w:jc w:val="left"/>
            </w:pPr>
            <w:r>
              <w:t>Образ певца-пастушка Леля</w:t>
            </w:r>
          </w:p>
          <w:p w:rsidR="00112194" w:rsidRDefault="00112194" w:rsidP="00112194">
            <w:pPr>
              <w:pStyle w:val="1"/>
              <w:jc w:val="left"/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3"/>
              <w:spacing w:before="0" w:after="0"/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Певческие голоса: тенор, меццо-сопрано. Народные напевы в оперном жанре.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музыки. Интонационно-образный анализ. Хоровое исполнение.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Масленица – праздник русского народа. 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русскими обычаями через лучшие образцы музыкального фольклора. Приметы праздника Масленица. Воплощение праздника масленица в оперном жанре. Характерные интонации и жанровые особенности масленичных песен.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Исполнение с сопровождением  простейших музыкальных инструментов – ложки, бубны, свистульки, свирели и др., с танцевальными движениями.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«В МУЗЫКАЛЬНОМ ТЕАТРЕ»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 «Руслан и Людмила» М.И. Глинки. Образы Руслана, Людмилы, Черномора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Урок-путешествие в оперный театр.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Составные элементы оперы: ария, каватина. Музыкальная характеристика оперного персонажа. 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Певческие голоса: сопрано, баритон.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3-частная форма арии.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 разновидностями   голосов /баритон  и  сопрано/.   Составление характеристики героя,  сравнение  его  поэтического  и  музыкального  образов.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 «Орфей и Эвридика» К. Глюка. Контраст образов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Контраст в опере. Лирические образы. Унисон в хоре. Музыкальная характеристика Снегурочки.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Видеть  контраст  добра и  зла,  познакомиться  с  мифом  об  Орфее,  выучить  темы. Услышать  в  музыке  современность/ написана  давно, но  созвучна  нашим чувствам/.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 «Снегурочка». Образ Снегурочки. Образы природы в музыке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характеристика Снегурочки.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особенности шуточного жанра в оперном искусстве: жизнерадостный характер пляски, яркие интонации-попевки, приемы развития – повтор и варьирование. Театрализация пляски: притопы, прихлопы, сопровождение танца музыкальными инструментами (бубны, ложки, свистульки и пр.).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Услышать  контраст  в  музыке  пролога  и  сцены  таяния,  составить  портрет  царя  Берендея,  проследить  развитие   пляски  скоморохов.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Н.А. Римского-Корсакова опера «Садко»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Приемы развития музыки в оперном жанре. Повторение 3-частной формы. Сочинение сюжета в соответствии с развитием музыки.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Услышать  контраст  во  вступлении  к  опере, слушая  финал,  рассказать  о  том, как  заканчивается  действие.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Балет П.Чайковского «Спящая красавица»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Вступление к балету. Темы-характеристики главных героев. Сцены из балета, образное развитие музыки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музыки. Интонационно-образный анализ. Хоровое исполнение.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Мюзиклы: «Звуки музыки». Р. Роджерса, «Волк и семеро козлят на новый лад» А. Рыбникова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Выявление сходных и различных черт между детской оперой и мюзиклом. Определение характерных черт мюзикла.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основных понятий: опера, балет, мюзикл, музыкальная характеристика, увертюра, оркестр.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«В КОНЦЕРТНОМ ЗАЛЕ»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Инструментальный концерт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жанра концерта.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Вариационное развитие народной темы в жанре концерта.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в  музыке  услышать  близость  народной  песне.  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Сюита Э. Грига «Пер Гюнт» 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жанра сюиты.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вариационного развития.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Сопоставление пьес сюиты на основе интонационного родства: сравнение первоначальных интонаций, последующее восходящее движение.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«Героической симфонии» Л. Бетховена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Жанр симфонии. Интонационно-образный анализ тем. Определение трехчастной формы 2 части. Черты траурного марша.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Сравнивать образ 1  части  симфонии с  картиной  Айвазовского «Буря  на  северном  море». Сравнить  характер  тем  финала.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Продирижировать  оркестром.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Мир Л. Бетховена 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формы вариаций. Интонационное родство частей симфонии.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Выявление стилистических особенностей музыкального языка Л.Бетховена.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«ЧТОБ МУЗЫКАНТОМ БЫТЬ, ТАК НАДОБНО УМЕНЬЕ»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Джаз – одно из направлений современной музыки. Джаз и музыка Дж. Гершвина. 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разновидностями, особенностями  джазовой музыки.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характерных элементов джазовой музыки.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главной мысли,  сопоставление на основе принципа «сходства и различия».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Мир композиторов: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Г.В. Свиридов и С.С. Прокофьев, особенности стиля композиторов.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Стилистические особенности музыкального языка Г.В. Свиридова и С.С. Прокофьева. Вокальная импровизация на фразу «Снег идет».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Создать  воображаемый   портрет   композиторов,  что  их  объединяет.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Особенности музыкального языка разных композиторов: Э. Григ, П.И. Чайковский, В.А. Моцарт.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Стилистические особенности музыкального языка Э. Грига, П.И. Чайковского, В.А. Моцарта.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Ролевая игра «Играем в дирижера».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Подчеркнуть  значение  музыки  в  жизни  человека,  великую  силу  искусства.  Найти  общее  в музыке   Моцарта,  Бетховена,  Глинки.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Прославим радость на земле. Обобщающий урок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  человеческому  счастью. Тестирование уровня музыкального развития учащихся 3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класса.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Слушание гимна. Характерные черты гимна. Исполнять  выразительно  полюбившиеся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мелодии.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34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napToGrid w:val="0"/>
              <w:spacing w:after="0" w:line="240" w:lineRule="auto"/>
              <w:ind w:right="176" w:firstLine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класс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«РОССИЯ – РОДИНА МОЯ»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Россия – Родина  моя.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Мелодия 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Основные средства музыкальной выразительности (мелодия). Общность интонаций народной музыки. Роль исполнителя в донесении музыкального произведения до слушателя. Особенности тембрового звучания различных певческих голосов и их исполнительские возможности.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 составить  сравнительную  характеристику  музыки Чайковского  и  Рахманинова,  подобрать  стихи  о  родном  </w:t>
            </w:r>
          </w:p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крае,  созвучные  музыке  этих  композиторов.  Выделить мелодию,  как  главное  выразительное  средство  музыки.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русских композиторов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Музыкальное исполнение как способ творческого самовыражения в искусстве. Музыкальный фольклор как особая форма самовыражения.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 особенности  русской  народной  песни,  уметь  определять  жанры,  выразительно  исполнять  народные  мелодии.  В  музыке  Рахманинова  определять  мелодическое начало.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Жанры русской народной песни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музыки в образной форме передать настроения, чувства, характер человека, его отношение к природе, к жизни. Жанры народных песен, их интонационно-образные особенности.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af6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Уметь исполнять русские народные песни. Знать жанры народных песен и их особенности.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Патриотическая тема в русской классике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интонация как основа музыкального искусства, отличающая его от других искусств.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Прокофьев  «Александр  Невский».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 со  святыми  земли  Русской,  назвать  имена  святых /Александр  Невский,  Сергий  Радонежский,  Княгиня Ольга,  Великий  князь  Владимир/,  знакомство  с  песней-гимном    стихирой,  слышать  торжественный,  праздничный характер.  Сравнить  музыку  Бородина,  Мусоргского  с  картиной  Васнецова.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Патриотическая тема в вокальной музыке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Фольклор и творчество композиторов, прославляющих защитников Родины, народных героев. Народные песни,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фрагменты из опер, кантаты.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  исполнять  главные  темы   хора  «Вставайте,  люди русские», услышать интонацию  плача,  мольбы,  определять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  патриотической  музыки.  Сравнить  хор  «Славься» Глинки   и   «Въезд  Александра  Невского  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Святые земли Русской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Подвиги святых земли Русской: княгиня Ольга, князь Владимир, Илья Муромский и др. Стихира русским святым. Величание. Былина.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имена святых, их житие, подвиги. Понятие: стихира. Уметь проводить интонационно- образный анализ музыки.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Праздники Русской  православной церкви.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 в народных обрядах и традициях. Народные музыкальные традиции Отечества. Праздники Русской православной церкви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 с  праздниками  Православной  церкви. Знать  историю  праздника.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Обобщение 1 четверти.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уровня музыкального развития.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Исполнять  выразительно  полюбившиеся  мелодии.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ПОЛНЫЙ СОБЫТИЙ»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Лирика в поэзии и музыке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интонация как основа музыкального искусства, отличающая его от других искусств. Общее и особенное в музыкальной и речевой интонациях, их эмоционально-образном строе.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Чайковский  «Зимнее  утро»  из  «Детского  альбома». Описать  чувства  ребенка.  Сравнить  с  настроением  стихотворения  Пушкина.  Уметь  выразительно  читать  стихи. Сравнить  хор  Шебалина  «Зимняя  дорога»  с  одноименным стихотворением  Пушкина.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Образы природы в поэзии и музыке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pStyle w:val="af6"/>
              <w:spacing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музыке. Общее и особенное в музыкальной и речевой интонациях, их эмоционально-образном строе.</w:t>
            </w:r>
          </w:p>
          <w:p w:rsidR="00112194" w:rsidRDefault="00112194" w:rsidP="001121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Сравнивать  музыку  Чайковского  и  стихи,  слышать  мечтательный,  задумчивый  характер.  </w:t>
            </w:r>
          </w:p>
          <w:p w:rsidR="00112194" w:rsidRDefault="00112194" w:rsidP="00112194">
            <w:pPr>
              <w:pStyle w:val="af6"/>
              <w:spacing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Знать сказки  Пушкина, вспомнить  героев сказки о царе  Салтане,  услышать,  как  в  музыке  передается  сказочность. Назвать  знакомые  музыкальные  инструменты, создающие образы  белки, богатырей, царевны.  Знать  понятие  тембра и  регистра.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«Что  за  прелесть  эти  сказки».  «Три  чуда»  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Песенность, танцевальность, маршевость. Выразительность и изобразительность. Особенности звучания различных видов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оркестров:  симфонического. Тембровая окраска музыкальных инструментов.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 жанры  народной  музыки:  хороводные,  плясовые.  В  музыке    Мусоргского из   «Бориса  Годунова» услышать  отголоски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колокольных   звонов,  определить  характер  музыки.</w:t>
            </w:r>
          </w:p>
        </w:tc>
      </w:tr>
      <w:tr w:rsidR="00112194" w:rsidRPr="00CF7D90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Ярмарочное  гулянье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Композитор как создатель музыки. Выразительность и изобразительность в музыке. Музыка в народных обрядах и обычаях. Народные музыкальные традиции Отечества.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Слушая  романсы,  определять  характер  музыки  и  слов. Знать  отличительные особенности   жанра  романса.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Святогорский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монастырь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Музыка, связанная со Святогорским монастырем. Колокольные звоны.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музыки. Интонационно-образный анализ. Знать понятие опера.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Романсы  на  стихи  Пушкина  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Выразительность и изобразительность в музыке. Общее и особенное в музыкальной и речевой интонациях, их эмоционально-образном строе. 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 определять  на  слух  музыкальные  произведения.  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Обобщение 2 четверти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уровня музыкального развития.</w:t>
            </w:r>
          </w:p>
        </w:tc>
        <w:tc>
          <w:tcPr>
            <w:tcW w:w="5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Исполнять  выразительно  полюбившиеся  мелодии.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«ГОРИ ГРОИ ЯСНО, ЧТОБЫ НЕ ПОГАСЛО»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Народная песня – летопись жизни народа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Основные отличия народной и профессиональной музыки как музыки безымянного автора, хранящейся в коллективной памяти народа, и музыки, созданной композиторами.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Музыкальный фольклор народов России и мира, народные музыкальные традиции родного края.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Дальнейшее  знакомство  с музыкальными  инструментами России.  Исполнять  народные  песни  с движением.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Оркестр русских народных инструментов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звучания различных видов оркестров: народных инструментов. Панорама музыкальной жизни родного края и музыкальные традиции, придающие самобытность его музыкальной культуре</w:t>
            </w:r>
            <w:r>
              <w:rPr>
                <w:rFonts w:ascii="Arial" w:hAnsi="Arial" w:cs="Arial"/>
                <w:b/>
                <w:i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мира; продемонстрировать знания о музыкальных инструментах.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 музыке и музыкантах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Мифы, легенды, предания и сказки о музыке и музыкантах.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Уметь приводить примеры литературного фольклора о музыке и музыкантах.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Народные праздники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Народные праздники русского народа. Обычаи и обряды, связанные с этим праздником.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и значение народного праздника. Уметь сочинять мелодию на заданный текст.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 КОНЦЕРТНОМ ЗАЛЕ»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Жанры инструментальной музыки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инструменты. 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Формы построения музыки как обобщенное выражение художественно-образного содержания произведений. Вариации.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на слух различать тембры скрипки и виолончели. Знать  особенности  стиля  рококо  в  искусстве,  определение музыкальной  формы  «вариации». 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Жанры вокальной музыки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музыке.  Музыкальное исполнение как способ творческого самовыражения в искусстве. Различные виды музыки: вокальная, сольная.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Закрепить  музыкальные жанры:  песня,  романс,  вокализ.</w:t>
            </w:r>
          </w:p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Найти  общие  черты  в  музыке  Рахманинова  знать  особенности  полонеза,  вальса,  мазурки.  Определять  на слух  трехчастную  форму  музыки.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Симфонический оркестр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звучания различных видов оркестров:  симфонического. 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обобщение музыкально-слуховых впечатлений. Исполнение разученных произведений, участие в коллективном пении.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МУЗЫКАЛЬНОМ ТЕАТРЕ»</w:t>
            </w:r>
          </w:p>
          <w:p w:rsidR="00112194" w:rsidRDefault="00112194" w:rsidP="0011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М.И.Глинка   опера «Иван  Сусанин»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Дальнейшее  знакомство  с  музыкой  оперы. Бал в замке польского короля  (2д), За Русь мы все стеной стоим…(3д), Сцена в лесу (4д). Кульминация – ария Сусанина.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Услышать  интонации  народной польской  и русской  музыки. Знать содержание оперы. Определить  содержание  арии  Сусанина,  характер  музыки.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  «Хованщина» М.П.Мусоргского</w:t>
            </w:r>
          </w:p>
          <w:p w:rsidR="00112194" w:rsidRDefault="00112194" w:rsidP="001121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Народная и профессиональная музыка. Знакомство с творчеством отечественных композиторов.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Слышать  интонационное  своеобразие    музыки  других  народов.  Сравнивать    музыку  Мусоргского  «Пляска  персидок »  и  Глинки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«Персидский  хор»,  отличия  от  русской  музыки.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Восточные  мотивы. Музыка А.Хачатуряна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Народная и профессиональная музыка. Музыка А.И.Хачатуряна.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Услышать  своеобразный  колорит,  орнамент  восточной  музыки,  сравнить  с  картиной  Сарьяна  «Армения».  В  « Колыбельной  Гаяне»  обобщить  особенности  как  армянской,  так и  русской   музыки.  Определить  характер  танца  с  саблями.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r>
              <w:rPr>
                <w:rFonts w:ascii="Times New Roman" w:hAnsi="Times New Roman"/>
                <w:b/>
                <w:sz w:val="24"/>
                <w:szCs w:val="24"/>
              </w:rPr>
              <w:t>Балет И. Стравинского «Петрушка»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Песенность, танцевальность, маршевость как основа становления более сложных жанров –  балета.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Театр  музыкальной  комедии.  Мюзикл. Оперетта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Песенность, танцевальность, маршевость как основа становления более сложных жанров –  оперетта и мюзикл.Знать названия изученных жанров  музыки: оперетта, мюзикл. Понимать особенности взаимодействия и развития различных образов музыкального спектакля.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названия изученных жанров  музыки: оперетта, мюзикл. Понимать особенности взаимодействия и развития различных образов музыкального спектакля.</w:t>
            </w:r>
          </w:p>
        </w:tc>
      </w:tr>
      <w:tr w:rsidR="00112194" w:rsidTr="00112194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57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«ЧТОБ МУЗЫКАНТОМ БЫТЬ, ТАК НАДОБНО УМЕНЬЕ»</w:t>
            </w:r>
          </w:p>
          <w:p w:rsidR="00112194" w:rsidRDefault="00112194" w:rsidP="00112194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Прелюдия. Исповедь души Революционный этюд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Интонация как внутреннее озвученное состояние, выражение эмоций и отражение мыслей. Различные жанры фортепианной музыки.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и понимать названия изучаемых жанров и форм музыки; названия изученных произведений и их авторов, смысл понятий – музыкальный образ.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Мастерство исполнителя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исполнителя в донесении музыкального произведения до слушателя. Музыкальное исполнение как способ творческого самовыражения в искусстве. Тембровая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окраска наиболее популярных в России музыкальных инструментов и их выразительные возможности.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Проявлять интерес к отдельным группам музыкальных инструментов;  называть имена выдающихся композиторов и исполнителей разных стран мира.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Музыкальный инструмент-гитара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инструмент – гитара. История инструмента. Импровизация, обработка, переложение музыки для гитары. Авторская песня.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историю инструмента – гитара. Авторская песня. Уметь на слух различать тембр гитары.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Интонация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«Зерно»- интонация как возможная основа музыкального развития. Выразительность и изобразительность музыкальной интонации.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Знать и понимать  выразительность и изобразительность музыкальной интонации.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Музыкальный сказочник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Выразительность и изобразительность музыкальной интонации. Различные виды музыки: вокальная, инструментальная; сольная, хоровая, оркестровая. 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знания о различных видах музыки, певческих голосах, музыкальных инструментах, составах оркестров; взаимосвязи выразительности и изобразительности в музыке.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Рассвет на Москве-реке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музыке. Образ Родины.</w:t>
            </w:r>
          </w:p>
          <w:p w:rsidR="00112194" w:rsidRDefault="00112194" w:rsidP="001121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собственные музыкальные впечатления с помощью различных видов музыкально-творческой деятельности,  выступать в роли слушателей, критиков, оценивать собственную исполнительскую деятельность и корректировать ее.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Обобщение  по темам года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уровня музыкального развития учащихся 4 класса.</w:t>
            </w: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Исполнять  выразительно  полюбившиеся  мелодии.</w:t>
            </w:r>
          </w:p>
        </w:tc>
      </w:tr>
      <w:tr w:rsidR="00112194" w:rsidTr="001216D1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pacing w:line="240" w:lineRule="auto"/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Итого:  34 часа</w:t>
            </w:r>
          </w:p>
        </w:tc>
        <w:tc>
          <w:tcPr>
            <w:tcW w:w="4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94" w:rsidRDefault="00112194" w:rsidP="00112194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2194" w:rsidRDefault="00112194" w:rsidP="0011219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112194" w:rsidRDefault="00112194" w:rsidP="001121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12194" w:rsidRDefault="00112194" w:rsidP="00112194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</w:p>
    <w:p w:rsidR="00112194" w:rsidRDefault="00112194" w:rsidP="00112194">
      <w:pPr>
        <w:spacing w:after="0" w:line="240" w:lineRule="auto"/>
        <w:contextualSpacing/>
        <w:rPr>
          <w:rFonts w:ascii="Times New Roman" w:hAnsi="Times New Roman"/>
          <w:sz w:val="32"/>
          <w:szCs w:val="32"/>
        </w:rPr>
      </w:pPr>
    </w:p>
    <w:p w:rsidR="002D19C4" w:rsidRDefault="002D19C4"/>
    <w:sectPr w:rsidR="002D19C4" w:rsidSect="001121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  <w:sig w:usb0="00000000" w:usb1="00000000" w:usb2="00000000" w:usb3="00000000" w:csb0="00000000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bullet"/>
      <w:lvlText w:val="•"/>
      <w:lvlJc w:val="left"/>
      <w:pPr>
        <w:tabs>
          <w:tab w:val="num" w:pos="0"/>
        </w:tabs>
        <w:ind w:left="831" w:hanging="360"/>
      </w:pPr>
      <w:rPr>
        <w:rFonts w:ascii="Times New Roman" w:hAnsi="Times New Roman" w:cs="Times New Roman" w:hint="default"/>
      </w:rPr>
    </w:lvl>
  </w:abstractNum>
  <w:abstractNum w:abstractNumId="9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bullet"/>
      <w:lvlText w:val="•"/>
      <w:lvlJc w:val="left"/>
      <w:pPr>
        <w:tabs>
          <w:tab w:val="num" w:pos="0"/>
        </w:tabs>
        <w:ind w:left="689" w:hanging="360"/>
      </w:pPr>
      <w:rPr>
        <w:rFonts w:ascii="Times New Roman" w:hAnsi="Times New Roman" w:cs="Times New Roman" w:hint="default"/>
      </w:rPr>
    </w:lvl>
  </w:abstractNum>
  <w:abstractNum w:abstractNumId="12">
    <w:nsid w:val="0000000D"/>
    <w:multiLevelType w:val="singleLevel"/>
    <w:tmpl w:val="0000000D"/>
    <w:name w:val="WW8Num19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3">
    <w:nsid w:val="0000000E"/>
    <w:multiLevelType w:val="singleLevel"/>
    <w:tmpl w:val="0000000E"/>
    <w:name w:val="WW8Num20"/>
    <w:lvl w:ilvl="0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cs="Symbol" w:hint="default"/>
      </w:rPr>
    </w:lvl>
  </w:abstractNum>
  <w:abstractNum w:abstractNumId="14">
    <w:nsid w:val="0000000F"/>
    <w:multiLevelType w:val="singleLevel"/>
    <w:tmpl w:val="0000000F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85" w:hanging="360"/>
      </w:pPr>
      <w:rPr>
        <w:rFonts w:ascii="Symbol" w:hAnsi="Symbol" w:cs="Symbol" w:hint="default"/>
      </w:rPr>
    </w:lvl>
  </w:abstractNum>
  <w:abstractNum w:abstractNumId="15">
    <w:nsid w:val="00000010"/>
    <w:multiLevelType w:val="singleLevel"/>
    <w:tmpl w:val="00000010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27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7">
    <w:nsid w:val="00000012"/>
    <w:multiLevelType w:val="singleLevel"/>
    <w:tmpl w:val="00000012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8">
    <w:nsid w:val="00000013"/>
    <w:multiLevelType w:val="singleLevel"/>
    <w:tmpl w:val="00000013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34"/>
    <w:lvl w:ilvl="0">
      <w:start w:val="1"/>
      <w:numFmt w:val="bullet"/>
      <w:lvlText w:val="•"/>
      <w:lvlJc w:val="left"/>
      <w:pPr>
        <w:tabs>
          <w:tab w:val="num" w:pos="0"/>
        </w:tabs>
        <w:ind w:left="707" w:hanging="360"/>
      </w:pPr>
      <w:rPr>
        <w:rFonts w:ascii="Times New Roman" w:hAnsi="Times New Roman" w:cs="Times New Roman" w:hint="default"/>
      </w:rPr>
    </w:lvl>
  </w:abstractNum>
  <w:abstractNum w:abstractNumId="20">
    <w:nsid w:val="00000015"/>
    <w:multiLevelType w:val="singleLevel"/>
    <w:tmpl w:val="00000015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1">
    <w:nsid w:val="00000016"/>
    <w:multiLevelType w:val="singleLevel"/>
    <w:tmpl w:val="00000016"/>
    <w:name w:val="WW8Num37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2">
    <w:nsid w:val="00000017"/>
    <w:multiLevelType w:val="singleLevel"/>
    <w:tmpl w:val="00000017"/>
    <w:name w:val="WW8Num38"/>
    <w:lvl w:ilvl="0">
      <w:start w:val="1"/>
      <w:numFmt w:val="bullet"/>
      <w:lvlText w:val="•"/>
      <w:lvlJc w:val="left"/>
      <w:pPr>
        <w:tabs>
          <w:tab w:val="num" w:pos="0"/>
        </w:tabs>
        <w:ind w:left="831" w:hanging="360"/>
      </w:pPr>
      <w:rPr>
        <w:rFonts w:ascii="Times New Roman" w:hAnsi="Times New Roman" w:cs="Times New Roman" w:hint="default"/>
      </w:rPr>
    </w:lvl>
  </w:abstractNum>
  <w:abstractNum w:abstractNumId="23">
    <w:nsid w:val="00000018"/>
    <w:multiLevelType w:val="singleLevel"/>
    <w:tmpl w:val="0000001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4">
    <w:nsid w:val="00000019"/>
    <w:multiLevelType w:val="singleLevel"/>
    <w:tmpl w:val="00000019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44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6">
    <w:nsid w:val="0000001B"/>
    <w:multiLevelType w:val="singleLevel"/>
    <w:tmpl w:val="0000001B"/>
    <w:name w:val="WW8Num4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7">
    <w:nsid w:val="0000001C"/>
    <w:multiLevelType w:val="singleLevel"/>
    <w:tmpl w:val="0000001C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8">
    <w:nsid w:val="0000001D"/>
    <w:multiLevelType w:val="singleLevel"/>
    <w:tmpl w:val="0000001D"/>
    <w:name w:val="WW8Num47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9">
    <w:nsid w:val="0000001E"/>
    <w:multiLevelType w:val="singleLevel"/>
    <w:tmpl w:val="0000001E"/>
    <w:name w:val="WW8Num49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0">
    <w:nsid w:val="0000001F"/>
    <w:multiLevelType w:val="singleLevel"/>
    <w:tmpl w:val="0000001F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1">
    <w:nsid w:val="00000020"/>
    <w:multiLevelType w:val="singleLevel"/>
    <w:tmpl w:val="00000020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2">
    <w:nsid w:val="00000021"/>
    <w:multiLevelType w:val="singleLevel"/>
    <w:tmpl w:val="00000021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3">
    <w:nsid w:val="00000022"/>
    <w:multiLevelType w:val="singleLevel"/>
    <w:tmpl w:val="00000022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4">
    <w:nsid w:val="00000023"/>
    <w:multiLevelType w:val="singleLevel"/>
    <w:tmpl w:val="00000023"/>
    <w:name w:val="WW8Num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5">
    <w:nsid w:val="00000024"/>
    <w:multiLevelType w:val="singleLevel"/>
    <w:tmpl w:val="00000024"/>
    <w:name w:val="WW8Num6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6">
    <w:nsid w:val="00000025"/>
    <w:multiLevelType w:val="singleLevel"/>
    <w:tmpl w:val="00000025"/>
    <w:name w:val="WW8Num6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7">
    <w:nsid w:val="00000026"/>
    <w:multiLevelType w:val="singleLevel"/>
    <w:tmpl w:val="00000026"/>
    <w:name w:val="WW8Num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8">
    <w:nsid w:val="00000027"/>
    <w:multiLevelType w:val="singleLevel"/>
    <w:tmpl w:val="00000027"/>
    <w:name w:val="WW8Num66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9">
    <w:nsid w:val="00000028"/>
    <w:multiLevelType w:val="singleLevel"/>
    <w:tmpl w:val="00000028"/>
    <w:name w:val="WW8Num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0">
    <w:nsid w:val="00000029"/>
    <w:multiLevelType w:val="singleLevel"/>
    <w:tmpl w:val="00000029"/>
    <w:name w:val="WW8Num68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41">
    <w:nsid w:val="0000002A"/>
    <w:multiLevelType w:val="singleLevel"/>
    <w:tmpl w:val="0000002A"/>
    <w:name w:val="WW8Num70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2">
    <w:nsid w:val="0000002B"/>
    <w:multiLevelType w:val="singleLevel"/>
    <w:tmpl w:val="0000002B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3">
    <w:nsid w:val="0000002C"/>
    <w:multiLevelType w:val="singleLevel"/>
    <w:tmpl w:val="0000002C"/>
    <w:name w:val="WW8Num7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</w:abstractNum>
  <w:abstractNum w:abstractNumId="44">
    <w:nsid w:val="0000002D"/>
    <w:multiLevelType w:val="singleLevel"/>
    <w:tmpl w:val="0000002D"/>
    <w:name w:val="WW8Num74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5">
    <w:nsid w:val="0000002E"/>
    <w:multiLevelType w:val="singleLevel"/>
    <w:tmpl w:val="0000002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6">
    <w:nsid w:val="0000002F"/>
    <w:multiLevelType w:val="singleLevel"/>
    <w:tmpl w:val="0000002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12194"/>
    <w:rsid w:val="0000006D"/>
    <w:rsid w:val="00112194"/>
    <w:rsid w:val="001216D1"/>
    <w:rsid w:val="00127EB9"/>
    <w:rsid w:val="001C14B2"/>
    <w:rsid w:val="0026609C"/>
    <w:rsid w:val="002D19C4"/>
    <w:rsid w:val="003C021A"/>
    <w:rsid w:val="007148CD"/>
    <w:rsid w:val="007A7462"/>
    <w:rsid w:val="00A82A6B"/>
    <w:rsid w:val="00AF2859"/>
    <w:rsid w:val="00BA0C3D"/>
    <w:rsid w:val="00F51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09C"/>
  </w:style>
  <w:style w:type="paragraph" w:styleId="1">
    <w:name w:val="heading 1"/>
    <w:basedOn w:val="a"/>
    <w:next w:val="a"/>
    <w:link w:val="10"/>
    <w:qFormat/>
    <w:rsid w:val="00112194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12194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4"/>
      <w:lang w:eastAsia="zh-CN"/>
    </w:rPr>
  </w:style>
  <w:style w:type="paragraph" w:styleId="3">
    <w:name w:val="heading 3"/>
    <w:basedOn w:val="a"/>
    <w:next w:val="a"/>
    <w:link w:val="30"/>
    <w:qFormat/>
    <w:rsid w:val="00112194"/>
    <w:pPr>
      <w:keepNext/>
      <w:tabs>
        <w:tab w:val="num" w:pos="0"/>
      </w:tabs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9">
    <w:name w:val="heading 9"/>
    <w:basedOn w:val="a"/>
    <w:next w:val="a"/>
    <w:link w:val="90"/>
    <w:qFormat/>
    <w:rsid w:val="00112194"/>
    <w:pPr>
      <w:tabs>
        <w:tab w:val="num" w:pos="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112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12194"/>
  </w:style>
  <w:style w:type="paragraph" w:customStyle="1" w:styleId="c1">
    <w:name w:val="c1"/>
    <w:basedOn w:val="a"/>
    <w:rsid w:val="00112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12194"/>
  </w:style>
  <w:style w:type="character" w:customStyle="1" w:styleId="c19">
    <w:name w:val="c19"/>
    <w:basedOn w:val="a0"/>
    <w:rsid w:val="00112194"/>
  </w:style>
  <w:style w:type="character" w:customStyle="1" w:styleId="10">
    <w:name w:val="Заголовок 1 Знак"/>
    <w:basedOn w:val="a0"/>
    <w:link w:val="1"/>
    <w:rsid w:val="001121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12194"/>
    <w:rPr>
      <w:rFonts w:ascii="Times New Roman" w:eastAsia="Times New Roman" w:hAnsi="Times New Roman" w:cs="Times New Roman"/>
      <w:b/>
      <w:bCs/>
      <w:szCs w:val="24"/>
      <w:lang w:eastAsia="zh-CN"/>
    </w:rPr>
  </w:style>
  <w:style w:type="character" w:customStyle="1" w:styleId="30">
    <w:name w:val="Заголовок 3 Знак"/>
    <w:basedOn w:val="a0"/>
    <w:link w:val="3"/>
    <w:rsid w:val="00112194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90">
    <w:name w:val="Заголовок 9 Знак"/>
    <w:basedOn w:val="a0"/>
    <w:link w:val="9"/>
    <w:rsid w:val="00112194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112194"/>
    <w:rPr>
      <w:rFonts w:ascii="Symbol" w:hAnsi="Symbol" w:cs="Symbol" w:hint="default"/>
    </w:rPr>
  </w:style>
  <w:style w:type="character" w:customStyle="1" w:styleId="WW8Num1z1">
    <w:name w:val="WW8Num1z1"/>
    <w:rsid w:val="00112194"/>
    <w:rPr>
      <w:rFonts w:ascii="Courier New" w:hAnsi="Courier New" w:cs="Courier New" w:hint="default"/>
    </w:rPr>
  </w:style>
  <w:style w:type="character" w:customStyle="1" w:styleId="WW8Num1z2">
    <w:name w:val="WW8Num1z2"/>
    <w:rsid w:val="00112194"/>
    <w:rPr>
      <w:rFonts w:ascii="Wingdings" w:hAnsi="Wingdings" w:cs="Wingdings" w:hint="default"/>
    </w:rPr>
  </w:style>
  <w:style w:type="character" w:customStyle="1" w:styleId="WW8Num2z0">
    <w:name w:val="WW8Num2z0"/>
    <w:rsid w:val="00112194"/>
    <w:rPr>
      <w:rFonts w:ascii="Symbol" w:hAnsi="Symbol" w:cs="Symbol" w:hint="default"/>
    </w:rPr>
  </w:style>
  <w:style w:type="character" w:customStyle="1" w:styleId="WW8Num2z1">
    <w:name w:val="WW8Num2z1"/>
    <w:rsid w:val="00112194"/>
  </w:style>
  <w:style w:type="character" w:customStyle="1" w:styleId="WW8Num2z2">
    <w:name w:val="WW8Num2z2"/>
    <w:rsid w:val="00112194"/>
  </w:style>
  <w:style w:type="character" w:customStyle="1" w:styleId="WW8Num2z3">
    <w:name w:val="WW8Num2z3"/>
    <w:rsid w:val="00112194"/>
  </w:style>
  <w:style w:type="character" w:customStyle="1" w:styleId="WW8Num2z4">
    <w:name w:val="WW8Num2z4"/>
    <w:rsid w:val="00112194"/>
  </w:style>
  <w:style w:type="character" w:customStyle="1" w:styleId="WW8Num2z5">
    <w:name w:val="WW8Num2z5"/>
    <w:rsid w:val="00112194"/>
  </w:style>
  <w:style w:type="character" w:customStyle="1" w:styleId="WW8Num2z6">
    <w:name w:val="WW8Num2z6"/>
    <w:rsid w:val="00112194"/>
  </w:style>
  <w:style w:type="character" w:customStyle="1" w:styleId="WW8Num2z7">
    <w:name w:val="WW8Num2z7"/>
    <w:rsid w:val="00112194"/>
  </w:style>
  <w:style w:type="character" w:customStyle="1" w:styleId="WW8Num2z8">
    <w:name w:val="WW8Num2z8"/>
    <w:rsid w:val="00112194"/>
  </w:style>
  <w:style w:type="character" w:customStyle="1" w:styleId="WW8Num3z0">
    <w:name w:val="WW8Num3z0"/>
    <w:rsid w:val="00112194"/>
    <w:rPr>
      <w:rFonts w:ascii="Symbol" w:hAnsi="Symbol" w:cs="Symbol" w:hint="default"/>
    </w:rPr>
  </w:style>
  <w:style w:type="character" w:customStyle="1" w:styleId="WW8Num3z1">
    <w:name w:val="WW8Num3z1"/>
    <w:rsid w:val="00112194"/>
    <w:rPr>
      <w:rFonts w:ascii="Courier New" w:hAnsi="Courier New" w:cs="Courier New" w:hint="default"/>
    </w:rPr>
  </w:style>
  <w:style w:type="character" w:customStyle="1" w:styleId="WW8Num3z2">
    <w:name w:val="WW8Num3z2"/>
    <w:rsid w:val="00112194"/>
    <w:rPr>
      <w:rFonts w:ascii="Wingdings" w:hAnsi="Wingdings" w:cs="Wingdings" w:hint="default"/>
    </w:rPr>
  </w:style>
  <w:style w:type="character" w:customStyle="1" w:styleId="WW8Num4z0">
    <w:name w:val="WW8Num4z0"/>
    <w:rsid w:val="00112194"/>
    <w:rPr>
      <w:rFonts w:ascii="Symbol" w:hAnsi="Symbol" w:cs="Symbol" w:hint="default"/>
    </w:rPr>
  </w:style>
  <w:style w:type="character" w:customStyle="1" w:styleId="WW8Num4z1">
    <w:name w:val="WW8Num4z1"/>
    <w:rsid w:val="00112194"/>
    <w:rPr>
      <w:rFonts w:ascii="Courier New" w:hAnsi="Courier New" w:cs="Courier New" w:hint="default"/>
    </w:rPr>
  </w:style>
  <w:style w:type="character" w:customStyle="1" w:styleId="WW8Num4z2">
    <w:name w:val="WW8Num4z2"/>
    <w:rsid w:val="00112194"/>
    <w:rPr>
      <w:rFonts w:ascii="Wingdings" w:hAnsi="Wingdings" w:cs="Wingdings" w:hint="default"/>
    </w:rPr>
  </w:style>
  <w:style w:type="character" w:customStyle="1" w:styleId="WW8Num5z0">
    <w:name w:val="WW8Num5z0"/>
    <w:rsid w:val="00112194"/>
    <w:rPr>
      <w:rFonts w:ascii="Symbol" w:hAnsi="Symbol" w:cs="Symbol" w:hint="default"/>
    </w:rPr>
  </w:style>
  <w:style w:type="character" w:customStyle="1" w:styleId="WW8Num5z1">
    <w:name w:val="WW8Num5z1"/>
    <w:rsid w:val="00112194"/>
    <w:rPr>
      <w:rFonts w:ascii="Courier New" w:hAnsi="Courier New" w:cs="Courier New" w:hint="default"/>
    </w:rPr>
  </w:style>
  <w:style w:type="character" w:customStyle="1" w:styleId="WW8Num5z2">
    <w:name w:val="WW8Num5z2"/>
    <w:rsid w:val="00112194"/>
    <w:rPr>
      <w:rFonts w:ascii="Wingdings" w:hAnsi="Wingdings" w:cs="Wingdings" w:hint="default"/>
    </w:rPr>
  </w:style>
  <w:style w:type="character" w:customStyle="1" w:styleId="WW8Num6z0">
    <w:name w:val="WW8Num6z0"/>
    <w:rsid w:val="00112194"/>
    <w:rPr>
      <w:rFonts w:ascii="Symbol" w:hAnsi="Symbol" w:cs="Symbol" w:hint="default"/>
    </w:rPr>
  </w:style>
  <w:style w:type="character" w:customStyle="1" w:styleId="WW8Num6z1">
    <w:name w:val="WW8Num6z1"/>
    <w:rsid w:val="00112194"/>
    <w:rPr>
      <w:rFonts w:ascii="Courier New" w:hAnsi="Courier New" w:cs="Courier New" w:hint="default"/>
    </w:rPr>
  </w:style>
  <w:style w:type="character" w:customStyle="1" w:styleId="WW8Num6z2">
    <w:name w:val="WW8Num6z2"/>
    <w:rsid w:val="00112194"/>
    <w:rPr>
      <w:rFonts w:ascii="Wingdings" w:hAnsi="Wingdings" w:cs="Wingdings" w:hint="default"/>
    </w:rPr>
  </w:style>
  <w:style w:type="character" w:customStyle="1" w:styleId="WW8Num7z0">
    <w:name w:val="WW8Num7z0"/>
    <w:rsid w:val="00112194"/>
    <w:rPr>
      <w:rFonts w:ascii="Times New Roman" w:hAnsi="Times New Roman" w:cs="Times New Roman" w:hint="default"/>
    </w:rPr>
  </w:style>
  <w:style w:type="character" w:customStyle="1" w:styleId="WW8Num7z1">
    <w:name w:val="WW8Num7z1"/>
    <w:rsid w:val="00112194"/>
    <w:rPr>
      <w:rFonts w:ascii="Courier New" w:hAnsi="Courier New" w:cs="Courier New" w:hint="default"/>
    </w:rPr>
  </w:style>
  <w:style w:type="character" w:customStyle="1" w:styleId="WW8Num7z2">
    <w:name w:val="WW8Num7z2"/>
    <w:rsid w:val="00112194"/>
    <w:rPr>
      <w:rFonts w:ascii="Wingdings" w:hAnsi="Wingdings" w:cs="Wingdings" w:hint="default"/>
    </w:rPr>
  </w:style>
  <w:style w:type="character" w:customStyle="1" w:styleId="WW8Num7z3">
    <w:name w:val="WW8Num7z3"/>
    <w:rsid w:val="00112194"/>
    <w:rPr>
      <w:rFonts w:ascii="Symbol" w:hAnsi="Symbol" w:cs="Symbol" w:hint="default"/>
    </w:rPr>
  </w:style>
  <w:style w:type="character" w:customStyle="1" w:styleId="WW8Num8z0">
    <w:name w:val="WW8Num8z0"/>
    <w:rsid w:val="00112194"/>
    <w:rPr>
      <w:rFonts w:ascii="Symbol" w:hAnsi="Symbol" w:cs="Symbol" w:hint="default"/>
    </w:rPr>
  </w:style>
  <w:style w:type="character" w:customStyle="1" w:styleId="WW8Num8z1">
    <w:name w:val="WW8Num8z1"/>
    <w:rsid w:val="00112194"/>
    <w:rPr>
      <w:rFonts w:ascii="Courier New" w:hAnsi="Courier New" w:cs="Courier New" w:hint="default"/>
    </w:rPr>
  </w:style>
  <w:style w:type="character" w:customStyle="1" w:styleId="WW8Num8z2">
    <w:name w:val="WW8Num8z2"/>
    <w:rsid w:val="00112194"/>
    <w:rPr>
      <w:rFonts w:ascii="Wingdings" w:hAnsi="Wingdings" w:cs="Wingdings" w:hint="default"/>
    </w:rPr>
  </w:style>
  <w:style w:type="character" w:customStyle="1" w:styleId="WW8Num9z0">
    <w:name w:val="WW8Num9z0"/>
    <w:rsid w:val="00112194"/>
    <w:rPr>
      <w:rFonts w:ascii="Symbol" w:hAnsi="Symbol" w:cs="Symbol" w:hint="default"/>
    </w:rPr>
  </w:style>
  <w:style w:type="character" w:customStyle="1" w:styleId="WW8Num9z1">
    <w:name w:val="WW8Num9z1"/>
    <w:rsid w:val="00112194"/>
    <w:rPr>
      <w:rFonts w:ascii="Courier New" w:hAnsi="Courier New" w:cs="Courier New" w:hint="default"/>
    </w:rPr>
  </w:style>
  <w:style w:type="character" w:customStyle="1" w:styleId="WW8Num9z2">
    <w:name w:val="WW8Num9z2"/>
    <w:rsid w:val="00112194"/>
    <w:rPr>
      <w:rFonts w:ascii="Wingdings" w:hAnsi="Wingdings" w:cs="Wingdings" w:hint="default"/>
    </w:rPr>
  </w:style>
  <w:style w:type="character" w:customStyle="1" w:styleId="WW8Num10z0">
    <w:name w:val="WW8Num10z0"/>
    <w:rsid w:val="00112194"/>
    <w:rPr>
      <w:rFonts w:ascii="Symbol" w:hAnsi="Symbol" w:cs="Symbol" w:hint="default"/>
    </w:rPr>
  </w:style>
  <w:style w:type="character" w:customStyle="1" w:styleId="WW8Num10z1">
    <w:name w:val="WW8Num10z1"/>
    <w:rsid w:val="00112194"/>
    <w:rPr>
      <w:rFonts w:ascii="Courier New" w:hAnsi="Courier New" w:cs="Courier New" w:hint="default"/>
    </w:rPr>
  </w:style>
  <w:style w:type="character" w:customStyle="1" w:styleId="WW8Num10z2">
    <w:name w:val="WW8Num10z2"/>
    <w:rsid w:val="00112194"/>
    <w:rPr>
      <w:rFonts w:ascii="Wingdings" w:hAnsi="Wingdings" w:cs="Wingdings" w:hint="default"/>
    </w:rPr>
  </w:style>
  <w:style w:type="character" w:customStyle="1" w:styleId="WW8Num11z0">
    <w:name w:val="WW8Num11z0"/>
    <w:rsid w:val="00112194"/>
    <w:rPr>
      <w:rFonts w:ascii="Times New Roman" w:hAnsi="Times New Roman" w:cs="Times New Roman" w:hint="default"/>
    </w:rPr>
  </w:style>
  <w:style w:type="character" w:customStyle="1" w:styleId="WW8Num11z1">
    <w:name w:val="WW8Num11z1"/>
    <w:rsid w:val="00112194"/>
    <w:rPr>
      <w:rFonts w:ascii="Courier New" w:hAnsi="Courier New" w:cs="Courier New" w:hint="default"/>
    </w:rPr>
  </w:style>
  <w:style w:type="character" w:customStyle="1" w:styleId="WW8Num11z2">
    <w:name w:val="WW8Num11z2"/>
    <w:rsid w:val="00112194"/>
    <w:rPr>
      <w:rFonts w:ascii="Wingdings" w:hAnsi="Wingdings" w:cs="Wingdings" w:hint="default"/>
    </w:rPr>
  </w:style>
  <w:style w:type="character" w:customStyle="1" w:styleId="WW8Num11z3">
    <w:name w:val="WW8Num11z3"/>
    <w:rsid w:val="00112194"/>
    <w:rPr>
      <w:rFonts w:ascii="Symbol" w:hAnsi="Symbol" w:cs="Symbol" w:hint="default"/>
    </w:rPr>
  </w:style>
  <w:style w:type="character" w:customStyle="1" w:styleId="WW8Num12z0">
    <w:name w:val="WW8Num12z0"/>
    <w:rsid w:val="00112194"/>
    <w:rPr>
      <w:rFonts w:ascii="Symbol" w:hAnsi="Symbol" w:cs="Symbol" w:hint="default"/>
    </w:rPr>
  </w:style>
  <w:style w:type="character" w:customStyle="1" w:styleId="WW8Num12z1">
    <w:name w:val="WW8Num12z1"/>
    <w:rsid w:val="00112194"/>
    <w:rPr>
      <w:rFonts w:ascii="Courier New" w:hAnsi="Courier New" w:cs="Courier New" w:hint="default"/>
    </w:rPr>
  </w:style>
  <w:style w:type="character" w:customStyle="1" w:styleId="WW8Num12z2">
    <w:name w:val="WW8Num12z2"/>
    <w:rsid w:val="00112194"/>
    <w:rPr>
      <w:rFonts w:ascii="Wingdings" w:hAnsi="Wingdings" w:cs="Wingdings" w:hint="default"/>
    </w:rPr>
  </w:style>
  <w:style w:type="character" w:customStyle="1" w:styleId="WW8Num13z0">
    <w:name w:val="WW8Num13z0"/>
    <w:rsid w:val="00112194"/>
    <w:rPr>
      <w:rFonts w:ascii="Symbol" w:hAnsi="Symbol" w:cs="Symbol" w:hint="default"/>
    </w:rPr>
  </w:style>
  <w:style w:type="character" w:customStyle="1" w:styleId="WW8Num13z1">
    <w:name w:val="WW8Num13z1"/>
    <w:rsid w:val="00112194"/>
    <w:rPr>
      <w:rFonts w:ascii="Courier New" w:hAnsi="Courier New" w:cs="Courier New" w:hint="default"/>
    </w:rPr>
  </w:style>
  <w:style w:type="character" w:customStyle="1" w:styleId="WW8Num13z2">
    <w:name w:val="WW8Num13z2"/>
    <w:rsid w:val="00112194"/>
    <w:rPr>
      <w:rFonts w:ascii="Wingdings" w:hAnsi="Wingdings" w:cs="Wingdings" w:hint="default"/>
    </w:rPr>
  </w:style>
  <w:style w:type="character" w:customStyle="1" w:styleId="WW8Num14z0">
    <w:name w:val="WW8Num14z0"/>
    <w:rsid w:val="00112194"/>
    <w:rPr>
      <w:rFonts w:ascii="Symbol" w:hAnsi="Symbol" w:cs="Symbol" w:hint="default"/>
    </w:rPr>
  </w:style>
  <w:style w:type="character" w:customStyle="1" w:styleId="WW8Num14z1">
    <w:name w:val="WW8Num14z1"/>
    <w:rsid w:val="00112194"/>
    <w:rPr>
      <w:rFonts w:ascii="Courier New" w:hAnsi="Courier New" w:cs="Courier New" w:hint="default"/>
    </w:rPr>
  </w:style>
  <w:style w:type="character" w:customStyle="1" w:styleId="WW8Num14z2">
    <w:name w:val="WW8Num14z2"/>
    <w:rsid w:val="00112194"/>
    <w:rPr>
      <w:rFonts w:ascii="Wingdings" w:hAnsi="Wingdings" w:cs="Wingdings" w:hint="default"/>
    </w:rPr>
  </w:style>
  <w:style w:type="character" w:customStyle="1" w:styleId="WW8Num15z0">
    <w:name w:val="WW8Num15z0"/>
    <w:rsid w:val="00112194"/>
    <w:rPr>
      <w:rFonts w:ascii="Symbol" w:hAnsi="Symbol" w:cs="Symbol" w:hint="default"/>
    </w:rPr>
  </w:style>
  <w:style w:type="character" w:customStyle="1" w:styleId="WW8Num15z1">
    <w:name w:val="WW8Num15z1"/>
    <w:rsid w:val="00112194"/>
    <w:rPr>
      <w:rFonts w:ascii="Courier New" w:hAnsi="Courier New" w:cs="Courier New" w:hint="default"/>
    </w:rPr>
  </w:style>
  <w:style w:type="character" w:customStyle="1" w:styleId="WW8Num15z2">
    <w:name w:val="WW8Num15z2"/>
    <w:rsid w:val="00112194"/>
    <w:rPr>
      <w:rFonts w:ascii="Wingdings" w:hAnsi="Wingdings" w:cs="Wingdings" w:hint="default"/>
    </w:rPr>
  </w:style>
  <w:style w:type="character" w:customStyle="1" w:styleId="WW8Num16z0">
    <w:name w:val="WW8Num16z0"/>
    <w:rsid w:val="00112194"/>
    <w:rPr>
      <w:rFonts w:ascii="Times New Roman" w:hAnsi="Times New Roman" w:cs="Times New Roman" w:hint="default"/>
    </w:rPr>
  </w:style>
  <w:style w:type="character" w:customStyle="1" w:styleId="WW8Num16z1">
    <w:name w:val="WW8Num16z1"/>
    <w:rsid w:val="00112194"/>
    <w:rPr>
      <w:rFonts w:ascii="Courier New" w:hAnsi="Courier New" w:cs="Courier New" w:hint="default"/>
    </w:rPr>
  </w:style>
  <w:style w:type="character" w:customStyle="1" w:styleId="WW8Num16z2">
    <w:name w:val="WW8Num16z2"/>
    <w:rsid w:val="00112194"/>
    <w:rPr>
      <w:rFonts w:ascii="Wingdings" w:hAnsi="Wingdings" w:cs="Wingdings" w:hint="default"/>
    </w:rPr>
  </w:style>
  <w:style w:type="character" w:customStyle="1" w:styleId="WW8Num16z3">
    <w:name w:val="WW8Num16z3"/>
    <w:rsid w:val="00112194"/>
    <w:rPr>
      <w:rFonts w:ascii="Symbol" w:hAnsi="Symbol" w:cs="Symbol" w:hint="default"/>
    </w:rPr>
  </w:style>
  <w:style w:type="character" w:customStyle="1" w:styleId="WW8Num17z0">
    <w:name w:val="WW8Num17z0"/>
    <w:rsid w:val="00112194"/>
    <w:rPr>
      <w:rFonts w:ascii="Symbol" w:hAnsi="Symbol" w:cs="Symbol" w:hint="default"/>
    </w:rPr>
  </w:style>
  <w:style w:type="character" w:customStyle="1" w:styleId="WW8Num17z1">
    <w:name w:val="WW8Num17z1"/>
    <w:rsid w:val="00112194"/>
    <w:rPr>
      <w:rFonts w:ascii="Courier New" w:hAnsi="Courier New" w:cs="Courier New" w:hint="default"/>
    </w:rPr>
  </w:style>
  <w:style w:type="character" w:customStyle="1" w:styleId="WW8Num17z2">
    <w:name w:val="WW8Num17z2"/>
    <w:rsid w:val="00112194"/>
    <w:rPr>
      <w:rFonts w:ascii="Wingdings" w:hAnsi="Wingdings" w:cs="Wingdings" w:hint="default"/>
    </w:rPr>
  </w:style>
  <w:style w:type="character" w:customStyle="1" w:styleId="WW8Num18z0">
    <w:name w:val="WW8Num18z0"/>
    <w:rsid w:val="00112194"/>
    <w:rPr>
      <w:rFonts w:ascii="Symbol" w:hAnsi="Symbol" w:cs="Symbol" w:hint="default"/>
    </w:rPr>
  </w:style>
  <w:style w:type="character" w:customStyle="1" w:styleId="WW8Num18z1">
    <w:name w:val="WW8Num18z1"/>
    <w:rsid w:val="00112194"/>
    <w:rPr>
      <w:rFonts w:ascii="Courier New" w:hAnsi="Courier New" w:cs="Courier New" w:hint="default"/>
    </w:rPr>
  </w:style>
  <w:style w:type="character" w:customStyle="1" w:styleId="WW8Num18z2">
    <w:name w:val="WW8Num18z2"/>
    <w:rsid w:val="00112194"/>
    <w:rPr>
      <w:rFonts w:ascii="Wingdings" w:hAnsi="Wingdings" w:cs="Wingdings" w:hint="default"/>
    </w:rPr>
  </w:style>
  <w:style w:type="character" w:customStyle="1" w:styleId="WW8Num19z0">
    <w:name w:val="WW8Num19z0"/>
    <w:rsid w:val="00112194"/>
    <w:rPr>
      <w:rFonts w:ascii="Times New Roman" w:hAnsi="Times New Roman" w:cs="Times New Roman" w:hint="default"/>
    </w:rPr>
  </w:style>
  <w:style w:type="character" w:customStyle="1" w:styleId="WW8Num19z1">
    <w:name w:val="WW8Num19z1"/>
    <w:rsid w:val="00112194"/>
    <w:rPr>
      <w:rFonts w:ascii="Courier New" w:hAnsi="Courier New" w:cs="Courier New" w:hint="default"/>
    </w:rPr>
  </w:style>
  <w:style w:type="character" w:customStyle="1" w:styleId="WW8Num19z2">
    <w:name w:val="WW8Num19z2"/>
    <w:rsid w:val="00112194"/>
    <w:rPr>
      <w:rFonts w:ascii="Wingdings" w:hAnsi="Wingdings" w:cs="Wingdings" w:hint="default"/>
    </w:rPr>
  </w:style>
  <w:style w:type="character" w:customStyle="1" w:styleId="WW8Num19z3">
    <w:name w:val="WW8Num19z3"/>
    <w:rsid w:val="00112194"/>
    <w:rPr>
      <w:rFonts w:ascii="Symbol" w:hAnsi="Symbol" w:cs="Symbol" w:hint="default"/>
    </w:rPr>
  </w:style>
  <w:style w:type="character" w:customStyle="1" w:styleId="WW8Num20z0">
    <w:name w:val="WW8Num20z0"/>
    <w:rsid w:val="00112194"/>
    <w:rPr>
      <w:rFonts w:ascii="Symbol" w:hAnsi="Symbol" w:cs="Symbol" w:hint="default"/>
    </w:rPr>
  </w:style>
  <w:style w:type="character" w:customStyle="1" w:styleId="WW8Num20z1">
    <w:name w:val="WW8Num20z1"/>
    <w:rsid w:val="00112194"/>
    <w:rPr>
      <w:rFonts w:ascii="Courier New" w:hAnsi="Courier New" w:cs="Courier New" w:hint="default"/>
    </w:rPr>
  </w:style>
  <w:style w:type="character" w:customStyle="1" w:styleId="WW8Num20z2">
    <w:name w:val="WW8Num20z2"/>
    <w:rsid w:val="00112194"/>
    <w:rPr>
      <w:rFonts w:ascii="Wingdings" w:hAnsi="Wingdings" w:cs="Wingdings" w:hint="default"/>
    </w:rPr>
  </w:style>
  <w:style w:type="character" w:customStyle="1" w:styleId="WW8Num21z0">
    <w:name w:val="WW8Num21z0"/>
    <w:rsid w:val="00112194"/>
    <w:rPr>
      <w:rFonts w:ascii="Symbol" w:hAnsi="Symbol" w:cs="Symbol" w:hint="default"/>
    </w:rPr>
  </w:style>
  <w:style w:type="character" w:customStyle="1" w:styleId="WW8Num21z1">
    <w:name w:val="WW8Num21z1"/>
    <w:rsid w:val="00112194"/>
    <w:rPr>
      <w:rFonts w:ascii="Courier New" w:hAnsi="Courier New" w:cs="Courier New" w:hint="default"/>
    </w:rPr>
  </w:style>
  <w:style w:type="character" w:customStyle="1" w:styleId="WW8Num21z2">
    <w:name w:val="WW8Num21z2"/>
    <w:rsid w:val="00112194"/>
    <w:rPr>
      <w:rFonts w:ascii="Wingdings" w:hAnsi="Wingdings" w:cs="Wingdings" w:hint="default"/>
    </w:rPr>
  </w:style>
  <w:style w:type="character" w:customStyle="1" w:styleId="WW8Num22z0">
    <w:name w:val="WW8Num22z0"/>
    <w:rsid w:val="00112194"/>
    <w:rPr>
      <w:rFonts w:ascii="Symbol" w:hAnsi="Symbol" w:cs="Symbol" w:hint="default"/>
    </w:rPr>
  </w:style>
  <w:style w:type="character" w:customStyle="1" w:styleId="WW8Num22z1">
    <w:name w:val="WW8Num22z1"/>
    <w:rsid w:val="00112194"/>
    <w:rPr>
      <w:rFonts w:ascii="Courier New" w:hAnsi="Courier New" w:cs="Courier New" w:hint="default"/>
    </w:rPr>
  </w:style>
  <w:style w:type="character" w:customStyle="1" w:styleId="WW8Num22z2">
    <w:name w:val="WW8Num22z2"/>
    <w:rsid w:val="00112194"/>
    <w:rPr>
      <w:rFonts w:ascii="Wingdings" w:hAnsi="Wingdings" w:cs="Wingdings" w:hint="default"/>
    </w:rPr>
  </w:style>
  <w:style w:type="character" w:customStyle="1" w:styleId="WW8Num23z0">
    <w:name w:val="WW8Num23z0"/>
    <w:rsid w:val="00112194"/>
    <w:rPr>
      <w:rFonts w:ascii="Symbol" w:hAnsi="Symbol" w:cs="Symbol" w:hint="default"/>
    </w:rPr>
  </w:style>
  <w:style w:type="character" w:customStyle="1" w:styleId="WW8Num23z1">
    <w:name w:val="WW8Num23z1"/>
    <w:rsid w:val="00112194"/>
    <w:rPr>
      <w:rFonts w:ascii="Courier New" w:hAnsi="Courier New" w:cs="Courier New" w:hint="default"/>
    </w:rPr>
  </w:style>
  <w:style w:type="character" w:customStyle="1" w:styleId="WW8Num23z2">
    <w:name w:val="WW8Num23z2"/>
    <w:rsid w:val="00112194"/>
    <w:rPr>
      <w:rFonts w:ascii="Wingdings" w:hAnsi="Wingdings" w:cs="Wingdings" w:hint="default"/>
    </w:rPr>
  </w:style>
  <w:style w:type="character" w:customStyle="1" w:styleId="WW8Num24z0">
    <w:name w:val="WW8Num24z0"/>
    <w:rsid w:val="00112194"/>
    <w:rPr>
      <w:rFonts w:ascii="Symbol" w:hAnsi="Symbol" w:cs="Symbol" w:hint="default"/>
    </w:rPr>
  </w:style>
  <w:style w:type="character" w:customStyle="1" w:styleId="WW8Num24z1">
    <w:name w:val="WW8Num24z1"/>
    <w:rsid w:val="00112194"/>
    <w:rPr>
      <w:rFonts w:ascii="Courier New" w:hAnsi="Courier New" w:cs="Courier New" w:hint="default"/>
    </w:rPr>
  </w:style>
  <w:style w:type="character" w:customStyle="1" w:styleId="WW8Num24z2">
    <w:name w:val="WW8Num24z2"/>
    <w:rsid w:val="00112194"/>
    <w:rPr>
      <w:rFonts w:ascii="Wingdings" w:hAnsi="Wingdings" w:cs="Wingdings" w:hint="default"/>
    </w:rPr>
  </w:style>
  <w:style w:type="character" w:customStyle="1" w:styleId="WW8Num25z0">
    <w:name w:val="WW8Num25z0"/>
    <w:rsid w:val="00112194"/>
    <w:rPr>
      <w:rFonts w:ascii="Symbol" w:hAnsi="Symbol" w:cs="Symbol" w:hint="default"/>
    </w:rPr>
  </w:style>
  <w:style w:type="character" w:customStyle="1" w:styleId="WW8Num25z1">
    <w:name w:val="WW8Num25z1"/>
    <w:rsid w:val="00112194"/>
    <w:rPr>
      <w:rFonts w:ascii="Courier New" w:hAnsi="Courier New" w:cs="Courier New" w:hint="default"/>
    </w:rPr>
  </w:style>
  <w:style w:type="character" w:customStyle="1" w:styleId="WW8Num25z2">
    <w:name w:val="WW8Num25z2"/>
    <w:rsid w:val="00112194"/>
    <w:rPr>
      <w:rFonts w:ascii="Wingdings" w:hAnsi="Wingdings" w:cs="Wingdings" w:hint="default"/>
    </w:rPr>
  </w:style>
  <w:style w:type="character" w:customStyle="1" w:styleId="WW8Num26z0">
    <w:name w:val="WW8Num26z0"/>
    <w:rsid w:val="00112194"/>
    <w:rPr>
      <w:rFonts w:ascii="Symbol" w:eastAsia="Calibri" w:hAnsi="Symbol" w:cs="Symbol" w:hint="default"/>
      <w:sz w:val="24"/>
      <w:szCs w:val="24"/>
    </w:rPr>
  </w:style>
  <w:style w:type="character" w:customStyle="1" w:styleId="WW8Num26z1">
    <w:name w:val="WW8Num26z1"/>
    <w:rsid w:val="00112194"/>
    <w:rPr>
      <w:rFonts w:ascii="Courier New" w:hAnsi="Courier New" w:cs="Courier New" w:hint="default"/>
    </w:rPr>
  </w:style>
  <w:style w:type="character" w:customStyle="1" w:styleId="WW8Num26z2">
    <w:name w:val="WW8Num26z2"/>
    <w:rsid w:val="00112194"/>
    <w:rPr>
      <w:rFonts w:ascii="Wingdings" w:hAnsi="Wingdings" w:cs="Wingdings" w:hint="default"/>
    </w:rPr>
  </w:style>
  <w:style w:type="character" w:customStyle="1" w:styleId="WW8Num27z0">
    <w:name w:val="WW8Num27z0"/>
    <w:rsid w:val="00112194"/>
    <w:rPr>
      <w:rFonts w:ascii="Times New Roman" w:hAnsi="Times New Roman" w:cs="Times New Roman" w:hint="default"/>
    </w:rPr>
  </w:style>
  <w:style w:type="character" w:customStyle="1" w:styleId="WW8Num27z1">
    <w:name w:val="WW8Num27z1"/>
    <w:rsid w:val="00112194"/>
    <w:rPr>
      <w:rFonts w:ascii="Courier New" w:hAnsi="Courier New" w:cs="Courier New" w:hint="default"/>
    </w:rPr>
  </w:style>
  <w:style w:type="character" w:customStyle="1" w:styleId="WW8Num27z2">
    <w:name w:val="WW8Num27z2"/>
    <w:rsid w:val="00112194"/>
    <w:rPr>
      <w:rFonts w:ascii="Wingdings" w:hAnsi="Wingdings" w:cs="Wingdings" w:hint="default"/>
    </w:rPr>
  </w:style>
  <w:style w:type="character" w:customStyle="1" w:styleId="WW8Num27z3">
    <w:name w:val="WW8Num27z3"/>
    <w:rsid w:val="00112194"/>
    <w:rPr>
      <w:rFonts w:ascii="Symbol" w:hAnsi="Symbol" w:cs="Symbol" w:hint="default"/>
    </w:rPr>
  </w:style>
  <w:style w:type="character" w:customStyle="1" w:styleId="WW8Num28z0">
    <w:name w:val="WW8Num28z0"/>
    <w:rsid w:val="00112194"/>
    <w:rPr>
      <w:rFonts w:ascii="Symbol" w:hAnsi="Symbol" w:cs="Symbol" w:hint="default"/>
    </w:rPr>
  </w:style>
  <w:style w:type="character" w:customStyle="1" w:styleId="WW8Num28z1">
    <w:name w:val="WW8Num28z1"/>
    <w:rsid w:val="00112194"/>
    <w:rPr>
      <w:rFonts w:ascii="Courier New" w:hAnsi="Courier New" w:cs="Courier New" w:hint="default"/>
    </w:rPr>
  </w:style>
  <w:style w:type="character" w:customStyle="1" w:styleId="WW8Num28z2">
    <w:name w:val="WW8Num28z2"/>
    <w:rsid w:val="00112194"/>
    <w:rPr>
      <w:rFonts w:ascii="Wingdings" w:hAnsi="Wingdings" w:cs="Wingdings" w:hint="default"/>
    </w:rPr>
  </w:style>
  <w:style w:type="character" w:customStyle="1" w:styleId="WW8Num29z0">
    <w:name w:val="WW8Num29z0"/>
    <w:rsid w:val="00112194"/>
    <w:rPr>
      <w:rFonts w:ascii="Symbol" w:eastAsia="Calibri" w:hAnsi="Symbol" w:cs="Symbol" w:hint="default"/>
      <w:sz w:val="24"/>
      <w:szCs w:val="24"/>
    </w:rPr>
  </w:style>
  <w:style w:type="character" w:customStyle="1" w:styleId="WW8Num29z1">
    <w:name w:val="WW8Num29z1"/>
    <w:rsid w:val="00112194"/>
    <w:rPr>
      <w:rFonts w:ascii="Courier New" w:hAnsi="Courier New" w:cs="Courier New" w:hint="default"/>
    </w:rPr>
  </w:style>
  <w:style w:type="character" w:customStyle="1" w:styleId="WW8Num29z2">
    <w:name w:val="WW8Num29z2"/>
    <w:rsid w:val="00112194"/>
    <w:rPr>
      <w:rFonts w:ascii="Wingdings" w:hAnsi="Wingdings" w:cs="Wingdings" w:hint="default"/>
    </w:rPr>
  </w:style>
  <w:style w:type="character" w:customStyle="1" w:styleId="WW8Num30z0">
    <w:name w:val="WW8Num30z0"/>
    <w:rsid w:val="00112194"/>
    <w:rPr>
      <w:rFonts w:ascii="Symbol" w:hAnsi="Symbol" w:cs="Symbol" w:hint="default"/>
      <w:sz w:val="24"/>
      <w:szCs w:val="24"/>
    </w:rPr>
  </w:style>
  <w:style w:type="character" w:customStyle="1" w:styleId="WW8Num30z1">
    <w:name w:val="WW8Num30z1"/>
    <w:rsid w:val="00112194"/>
    <w:rPr>
      <w:rFonts w:ascii="Courier New" w:hAnsi="Courier New" w:cs="Courier New" w:hint="default"/>
    </w:rPr>
  </w:style>
  <w:style w:type="character" w:customStyle="1" w:styleId="WW8Num30z2">
    <w:name w:val="WW8Num30z2"/>
    <w:rsid w:val="00112194"/>
    <w:rPr>
      <w:rFonts w:ascii="Wingdings" w:hAnsi="Wingdings" w:cs="Wingdings" w:hint="default"/>
    </w:rPr>
  </w:style>
  <w:style w:type="character" w:customStyle="1" w:styleId="WW8Num31z0">
    <w:name w:val="WW8Num31z0"/>
    <w:rsid w:val="00112194"/>
    <w:rPr>
      <w:rFonts w:ascii="Symbol" w:hAnsi="Symbol" w:cs="Symbol" w:hint="default"/>
    </w:rPr>
  </w:style>
  <w:style w:type="character" w:customStyle="1" w:styleId="WW8Num31z1">
    <w:name w:val="WW8Num31z1"/>
    <w:rsid w:val="00112194"/>
  </w:style>
  <w:style w:type="character" w:customStyle="1" w:styleId="WW8Num31z2">
    <w:name w:val="WW8Num31z2"/>
    <w:rsid w:val="00112194"/>
  </w:style>
  <w:style w:type="character" w:customStyle="1" w:styleId="WW8Num31z3">
    <w:name w:val="WW8Num31z3"/>
    <w:rsid w:val="00112194"/>
  </w:style>
  <w:style w:type="character" w:customStyle="1" w:styleId="WW8Num31z4">
    <w:name w:val="WW8Num31z4"/>
    <w:rsid w:val="00112194"/>
  </w:style>
  <w:style w:type="character" w:customStyle="1" w:styleId="WW8Num31z5">
    <w:name w:val="WW8Num31z5"/>
    <w:rsid w:val="00112194"/>
  </w:style>
  <w:style w:type="character" w:customStyle="1" w:styleId="WW8Num31z6">
    <w:name w:val="WW8Num31z6"/>
    <w:rsid w:val="00112194"/>
  </w:style>
  <w:style w:type="character" w:customStyle="1" w:styleId="WW8Num31z7">
    <w:name w:val="WW8Num31z7"/>
    <w:rsid w:val="00112194"/>
  </w:style>
  <w:style w:type="character" w:customStyle="1" w:styleId="WW8Num31z8">
    <w:name w:val="WW8Num31z8"/>
    <w:rsid w:val="00112194"/>
  </w:style>
  <w:style w:type="character" w:customStyle="1" w:styleId="WW8Num32z0">
    <w:name w:val="WW8Num32z0"/>
    <w:rsid w:val="00112194"/>
    <w:rPr>
      <w:rFonts w:ascii="Symbol" w:hAnsi="Symbol" w:cs="Symbol" w:hint="default"/>
    </w:rPr>
  </w:style>
  <w:style w:type="character" w:customStyle="1" w:styleId="WW8Num32z1">
    <w:name w:val="WW8Num32z1"/>
    <w:rsid w:val="00112194"/>
    <w:rPr>
      <w:rFonts w:ascii="Courier New" w:hAnsi="Courier New" w:cs="Courier New" w:hint="default"/>
    </w:rPr>
  </w:style>
  <w:style w:type="character" w:customStyle="1" w:styleId="WW8Num32z2">
    <w:name w:val="WW8Num32z2"/>
    <w:rsid w:val="00112194"/>
    <w:rPr>
      <w:rFonts w:ascii="Wingdings" w:hAnsi="Wingdings" w:cs="Wingdings" w:hint="default"/>
    </w:rPr>
  </w:style>
  <w:style w:type="character" w:customStyle="1" w:styleId="WW8Num33z0">
    <w:name w:val="WW8Num33z0"/>
    <w:rsid w:val="00112194"/>
    <w:rPr>
      <w:rFonts w:ascii="Symbol" w:hAnsi="Symbol" w:cs="Symbol" w:hint="default"/>
    </w:rPr>
  </w:style>
  <w:style w:type="character" w:customStyle="1" w:styleId="WW8Num33z1">
    <w:name w:val="WW8Num33z1"/>
    <w:rsid w:val="00112194"/>
    <w:rPr>
      <w:rFonts w:ascii="Courier New" w:hAnsi="Courier New" w:cs="Courier New" w:hint="default"/>
    </w:rPr>
  </w:style>
  <w:style w:type="character" w:customStyle="1" w:styleId="WW8Num33z2">
    <w:name w:val="WW8Num33z2"/>
    <w:rsid w:val="00112194"/>
    <w:rPr>
      <w:rFonts w:ascii="Wingdings" w:hAnsi="Wingdings" w:cs="Wingdings" w:hint="default"/>
    </w:rPr>
  </w:style>
  <w:style w:type="character" w:customStyle="1" w:styleId="WW8Num34z0">
    <w:name w:val="WW8Num34z0"/>
    <w:rsid w:val="00112194"/>
    <w:rPr>
      <w:rFonts w:ascii="Times New Roman" w:hAnsi="Times New Roman" w:cs="Times New Roman" w:hint="default"/>
    </w:rPr>
  </w:style>
  <w:style w:type="character" w:customStyle="1" w:styleId="WW8Num34z1">
    <w:name w:val="WW8Num34z1"/>
    <w:rsid w:val="00112194"/>
    <w:rPr>
      <w:rFonts w:ascii="Courier New" w:hAnsi="Courier New" w:cs="Courier New" w:hint="default"/>
    </w:rPr>
  </w:style>
  <w:style w:type="character" w:customStyle="1" w:styleId="WW8Num34z2">
    <w:name w:val="WW8Num34z2"/>
    <w:rsid w:val="00112194"/>
    <w:rPr>
      <w:rFonts w:ascii="Wingdings" w:hAnsi="Wingdings" w:cs="Wingdings" w:hint="default"/>
    </w:rPr>
  </w:style>
  <w:style w:type="character" w:customStyle="1" w:styleId="WW8Num34z3">
    <w:name w:val="WW8Num34z3"/>
    <w:rsid w:val="00112194"/>
    <w:rPr>
      <w:rFonts w:ascii="Symbol" w:hAnsi="Symbol" w:cs="Symbol" w:hint="default"/>
    </w:rPr>
  </w:style>
  <w:style w:type="character" w:customStyle="1" w:styleId="WW8Num35z0">
    <w:name w:val="WW8Num35z0"/>
    <w:rsid w:val="00112194"/>
    <w:rPr>
      <w:rFonts w:ascii="Symbol" w:hAnsi="Symbol" w:cs="Symbol" w:hint="default"/>
    </w:rPr>
  </w:style>
  <w:style w:type="character" w:customStyle="1" w:styleId="WW8Num35z1">
    <w:name w:val="WW8Num35z1"/>
    <w:rsid w:val="00112194"/>
    <w:rPr>
      <w:rFonts w:ascii="Courier New" w:hAnsi="Courier New" w:cs="Courier New" w:hint="default"/>
    </w:rPr>
  </w:style>
  <w:style w:type="character" w:customStyle="1" w:styleId="WW8Num35z2">
    <w:name w:val="WW8Num35z2"/>
    <w:rsid w:val="00112194"/>
    <w:rPr>
      <w:rFonts w:ascii="Wingdings" w:hAnsi="Wingdings" w:cs="Wingdings" w:hint="default"/>
    </w:rPr>
  </w:style>
  <w:style w:type="character" w:customStyle="1" w:styleId="WW8Num36z0">
    <w:name w:val="WW8Num36z0"/>
    <w:rsid w:val="00112194"/>
    <w:rPr>
      <w:rFonts w:ascii="Symbol" w:hAnsi="Symbol" w:cs="Symbol" w:hint="default"/>
    </w:rPr>
  </w:style>
  <w:style w:type="character" w:customStyle="1" w:styleId="WW8Num36z1">
    <w:name w:val="WW8Num36z1"/>
    <w:rsid w:val="00112194"/>
    <w:rPr>
      <w:rFonts w:ascii="Courier New" w:hAnsi="Courier New" w:cs="Courier New" w:hint="default"/>
    </w:rPr>
  </w:style>
  <w:style w:type="character" w:customStyle="1" w:styleId="WW8Num36z2">
    <w:name w:val="WW8Num36z2"/>
    <w:rsid w:val="00112194"/>
    <w:rPr>
      <w:rFonts w:ascii="Wingdings" w:hAnsi="Wingdings" w:cs="Wingdings" w:hint="default"/>
    </w:rPr>
  </w:style>
  <w:style w:type="character" w:customStyle="1" w:styleId="WW8Num37z0">
    <w:name w:val="WW8Num37z0"/>
    <w:rsid w:val="00112194"/>
    <w:rPr>
      <w:rFonts w:ascii="Times New Roman" w:hAnsi="Times New Roman" w:cs="Times New Roman" w:hint="default"/>
    </w:rPr>
  </w:style>
  <w:style w:type="character" w:customStyle="1" w:styleId="WW8Num37z1">
    <w:name w:val="WW8Num37z1"/>
    <w:rsid w:val="00112194"/>
    <w:rPr>
      <w:rFonts w:ascii="Courier New" w:hAnsi="Courier New" w:cs="Courier New" w:hint="default"/>
    </w:rPr>
  </w:style>
  <w:style w:type="character" w:customStyle="1" w:styleId="WW8Num37z2">
    <w:name w:val="WW8Num37z2"/>
    <w:rsid w:val="00112194"/>
    <w:rPr>
      <w:rFonts w:ascii="Wingdings" w:hAnsi="Wingdings" w:cs="Wingdings" w:hint="default"/>
    </w:rPr>
  </w:style>
  <w:style w:type="character" w:customStyle="1" w:styleId="WW8Num37z3">
    <w:name w:val="WW8Num37z3"/>
    <w:rsid w:val="00112194"/>
    <w:rPr>
      <w:rFonts w:ascii="Symbol" w:hAnsi="Symbol" w:cs="Symbol" w:hint="default"/>
    </w:rPr>
  </w:style>
  <w:style w:type="character" w:customStyle="1" w:styleId="WW8Num38z0">
    <w:name w:val="WW8Num38z0"/>
    <w:rsid w:val="00112194"/>
    <w:rPr>
      <w:rFonts w:ascii="Times New Roman" w:hAnsi="Times New Roman" w:cs="Times New Roman" w:hint="default"/>
    </w:rPr>
  </w:style>
  <w:style w:type="character" w:customStyle="1" w:styleId="WW8Num38z1">
    <w:name w:val="WW8Num38z1"/>
    <w:rsid w:val="00112194"/>
    <w:rPr>
      <w:rFonts w:ascii="Courier New" w:hAnsi="Courier New" w:cs="Courier New" w:hint="default"/>
    </w:rPr>
  </w:style>
  <w:style w:type="character" w:customStyle="1" w:styleId="WW8Num38z2">
    <w:name w:val="WW8Num38z2"/>
    <w:rsid w:val="00112194"/>
    <w:rPr>
      <w:rFonts w:ascii="Wingdings" w:hAnsi="Wingdings" w:cs="Wingdings" w:hint="default"/>
    </w:rPr>
  </w:style>
  <w:style w:type="character" w:customStyle="1" w:styleId="WW8Num38z3">
    <w:name w:val="WW8Num38z3"/>
    <w:rsid w:val="00112194"/>
    <w:rPr>
      <w:rFonts w:ascii="Symbol" w:hAnsi="Symbol" w:cs="Symbol" w:hint="default"/>
    </w:rPr>
  </w:style>
  <w:style w:type="character" w:customStyle="1" w:styleId="WW8Num39z0">
    <w:name w:val="WW8Num39z0"/>
    <w:rsid w:val="00112194"/>
    <w:rPr>
      <w:rFonts w:ascii="Symbol" w:hAnsi="Symbol" w:cs="Symbol" w:hint="default"/>
    </w:rPr>
  </w:style>
  <w:style w:type="character" w:customStyle="1" w:styleId="WW8Num39z1">
    <w:name w:val="WW8Num39z1"/>
    <w:rsid w:val="00112194"/>
    <w:rPr>
      <w:rFonts w:ascii="Courier New" w:hAnsi="Courier New" w:cs="Courier New" w:hint="default"/>
    </w:rPr>
  </w:style>
  <w:style w:type="character" w:customStyle="1" w:styleId="WW8Num39z2">
    <w:name w:val="WW8Num39z2"/>
    <w:rsid w:val="00112194"/>
    <w:rPr>
      <w:rFonts w:ascii="Wingdings" w:hAnsi="Wingdings" w:cs="Wingdings" w:hint="default"/>
    </w:rPr>
  </w:style>
  <w:style w:type="character" w:customStyle="1" w:styleId="WW8Num40z0">
    <w:name w:val="WW8Num40z0"/>
    <w:rsid w:val="00112194"/>
    <w:rPr>
      <w:rFonts w:ascii="Symbol" w:hAnsi="Symbol" w:cs="Symbol" w:hint="default"/>
    </w:rPr>
  </w:style>
  <w:style w:type="character" w:customStyle="1" w:styleId="WW8Num40z1">
    <w:name w:val="WW8Num40z1"/>
    <w:rsid w:val="00112194"/>
    <w:rPr>
      <w:rFonts w:ascii="Courier New" w:hAnsi="Courier New" w:cs="Courier New" w:hint="default"/>
    </w:rPr>
  </w:style>
  <w:style w:type="character" w:customStyle="1" w:styleId="WW8Num40z2">
    <w:name w:val="WW8Num40z2"/>
    <w:rsid w:val="00112194"/>
    <w:rPr>
      <w:rFonts w:ascii="Wingdings" w:hAnsi="Wingdings" w:cs="Wingdings" w:hint="default"/>
    </w:rPr>
  </w:style>
  <w:style w:type="character" w:customStyle="1" w:styleId="WW8Num41z0">
    <w:name w:val="WW8Num41z0"/>
    <w:rsid w:val="00112194"/>
    <w:rPr>
      <w:rFonts w:ascii="Symbol" w:hAnsi="Symbol" w:cs="Symbol" w:hint="default"/>
    </w:rPr>
  </w:style>
  <w:style w:type="character" w:customStyle="1" w:styleId="WW8Num41z1">
    <w:name w:val="WW8Num41z1"/>
    <w:rsid w:val="00112194"/>
    <w:rPr>
      <w:rFonts w:ascii="Courier New" w:hAnsi="Courier New" w:cs="Courier New" w:hint="default"/>
    </w:rPr>
  </w:style>
  <w:style w:type="character" w:customStyle="1" w:styleId="WW8Num41z2">
    <w:name w:val="WW8Num41z2"/>
    <w:rsid w:val="00112194"/>
    <w:rPr>
      <w:rFonts w:ascii="Wingdings" w:hAnsi="Wingdings" w:cs="Wingdings" w:hint="default"/>
    </w:rPr>
  </w:style>
  <w:style w:type="character" w:customStyle="1" w:styleId="WW8Num42z0">
    <w:name w:val="WW8Num42z0"/>
    <w:rsid w:val="00112194"/>
    <w:rPr>
      <w:rFonts w:ascii="Symbol" w:hAnsi="Symbol" w:cs="Symbol" w:hint="default"/>
    </w:rPr>
  </w:style>
  <w:style w:type="character" w:customStyle="1" w:styleId="WW8Num42z1">
    <w:name w:val="WW8Num42z1"/>
    <w:rsid w:val="00112194"/>
    <w:rPr>
      <w:rFonts w:ascii="Courier New" w:hAnsi="Courier New" w:cs="Courier New" w:hint="default"/>
    </w:rPr>
  </w:style>
  <w:style w:type="character" w:customStyle="1" w:styleId="WW8Num42z2">
    <w:name w:val="WW8Num42z2"/>
    <w:rsid w:val="00112194"/>
    <w:rPr>
      <w:rFonts w:ascii="Wingdings" w:hAnsi="Wingdings" w:cs="Wingdings" w:hint="default"/>
    </w:rPr>
  </w:style>
  <w:style w:type="character" w:customStyle="1" w:styleId="WW8Num43z0">
    <w:name w:val="WW8Num43z0"/>
    <w:rsid w:val="00112194"/>
    <w:rPr>
      <w:rFonts w:hint="default"/>
    </w:rPr>
  </w:style>
  <w:style w:type="character" w:customStyle="1" w:styleId="WW8Num43z1">
    <w:name w:val="WW8Num43z1"/>
    <w:rsid w:val="00112194"/>
  </w:style>
  <w:style w:type="character" w:customStyle="1" w:styleId="WW8Num43z2">
    <w:name w:val="WW8Num43z2"/>
    <w:rsid w:val="00112194"/>
  </w:style>
  <w:style w:type="character" w:customStyle="1" w:styleId="WW8Num43z3">
    <w:name w:val="WW8Num43z3"/>
    <w:rsid w:val="00112194"/>
  </w:style>
  <w:style w:type="character" w:customStyle="1" w:styleId="WW8Num43z4">
    <w:name w:val="WW8Num43z4"/>
    <w:rsid w:val="00112194"/>
  </w:style>
  <w:style w:type="character" w:customStyle="1" w:styleId="WW8Num43z5">
    <w:name w:val="WW8Num43z5"/>
    <w:rsid w:val="00112194"/>
  </w:style>
  <w:style w:type="character" w:customStyle="1" w:styleId="WW8Num43z6">
    <w:name w:val="WW8Num43z6"/>
    <w:rsid w:val="00112194"/>
  </w:style>
  <w:style w:type="character" w:customStyle="1" w:styleId="WW8Num43z7">
    <w:name w:val="WW8Num43z7"/>
    <w:rsid w:val="00112194"/>
  </w:style>
  <w:style w:type="character" w:customStyle="1" w:styleId="WW8Num43z8">
    <w:name w:val="WW8Num43z8"/>
    <w:rsid w:val="00112194"/>
  </w:style>
  <w:style w:type="character" w:customStyle="1" w:styleId="WW8Num44z0">
    <w:name w:val="WW8Num44z0"/>
    <w:rsid w:val="00112194"/>
    <w:rPr>
      <w:rFonts w:ascii="Times New Roman" w:hAnsi="Times New Roman" w:cs="Times New Roman" w:hint="default"/>
    </w:rPr>
  </w:style>
  <w:style w:type="character" w:customStyle="1" w:styleId="WW8Num44z1">
    <w:name w:val="WW8Num44z1"/>
    <w:rsid w:val="00112194"/>
    <w:rPr>
      <w:rFonts w:ascii="Courier New" w:hAnsi="Courier New" w:cs="Courier New" w:hint="default"/>
    </w:rPr>
  </w:style>
  <w:style w:type="character" w:customStyle="1" w:styleId="WW8Num44z2">
    <w:name w:val="WW8Num44z2"/>
    <w:rsid w:val="00112194"/>
    <w:rPr>
      <w:rFonts w:ascii="Wingdings" w:hAnsi="Wingdings" w:cs="Wingdings" w:hint="default"/>
    </w:rPr>
  </w:style>
  <w:style w:type="character" w:customStyle="1" w:styleId="WW8Num44z3">
    <w:name w:val="WW8Num44z3"/>
    <w:rsid w:val="00112194"/>
    <w:rPr>
      <w:rFonts w:ascii="Symbol" w:hAnsi="Symbol" w:cs="Symbol" w:hint="default"/>
    </w:rPr>
  </w:style>
  <w:style w:type="character" w:customStyle="1" w:styleId="WW8Num45z0">
    <w:name w:val="WW8Num45z0"/>
    <w:rsid w:val="00112194"/>
    <w:rPr>
      <w:rFonts w:ascii="Times New Roman" w:hAnsi="Times New Roman" w:cs="Times New Roman" w:hint="default"/>
    </w:rPr>
  </w:style>
  <w:style w:type="character" w:customStyle="1" w:styleId="WW8Num46z0">
    <w:name w:val="WW8Num46z0"/>
    <w:rsid w:val="00112194"/>
    <w:rPr>
      <w:rFonts w:ascii="Symbol" w:hAnsi="Symbol" w:cs="Symbol" w:hint="default"/>
    </w:rPr>
  </w:style>
  <w:style w:type="character" w:customStyle="1" w:styleId="WW8Num46z1">
    <w:name w:val="WW8Num46z1"/>
    <w:rsid w:val="00112194"/>
    <w:rPr>
      <w:rFonts w:ascii="Courier New" w:hAnsi="Courier New" w:cs="Courier New" w:hint="default"/>
    </w:rPr>
  </w:style>
  <w:style w:type="character" w:customStyle="1" w:styleId="WW8Num46z2">
    <w:name w:val="WW8Num46z2"/>
    <w:rsid w:val="00112194"/>
    <w:rPr>
      <w:rFonts w:ascii="Wingdings" w:hAnsi="Wingdings" w:cs="Wingdings" w:hint="default"/>
    </w:rPr>
  </w:style>
  <w:style w:type="character" w:customStyle="1" w:styleId="WW8Num47z0">
    <w:name w:val="WW8Num47z0"/>
    <w:rsid w:val="00112194"/>
    <w:rPr>
      <w:rFonts w:ascii="Times New Roman" w:hAnsi="Times New Roman" w:cs="Times New Roman" w:hint="default"/>
    </w:rPr>
  </w:style>
  <w:style w:type="character" w:customStyle="1" w:styleId="WW8Num47z1">
    <w:name w:val="WW8Num47z1"/>
    <w:rsid w:val="00112194"/>
    <w:rPr>
      <w:rFonts w:ascii="Courier New" w:hAnsi="Courier New" w:cs="Courier New" w:hint="default"/>
    </w:rPr>
  </w:style>
  <w:style w:type="character" w:customStyle="1" w:styleId="WW8Num47z2">
    <w:name w:val="WW8Num47z2"/>
    <w:rsid w:val="00112194"/>
    <w:rPr>
      <w:rFonts w:ascii="Wingdings" w:hAnsi="Wingdings" w:cs="Wingdings" w:hint="default"/>
    </w:rPr>
  </w:style>
  <w:style w:type="character" w:customStyle="1" w:styleId="WW8Num47z3">
    <w:name w:val="WW8Num47z3"/>
    <w:rsid w:val="00112194"/>
    <w:rPr>
      <w:rFonts w:ascii="Symbol" w:hAnsi="Symbol" w:cs="Symbol" w:hint="default"/>
    </w:rPr>
  </w:style>
  <w:style w:type="character" w:customStyle="1" w:styleId="WW8Num48z0">
    <w:name w:val="WW8Num48z0"/>
    <w:rsid w:val="00112194"/>
    <w:rPr>
      <w:rFonts w:ascii="Symbol" w:hAnsi="Symbol" w:cs="Symbol" w:hint="default"/>
    </w:rPr>
  </w:style>
  <w:style w:type="character" w:customStyle="1" w:styleId="WW8Num48z1">
    <w:name w:val="WW8Num48z1"/>
    <w:rsid w:val="00112194"/>
    <w:rPr>
      <w:rFonts w:ascii="Courier New" w:hAnsi="Courier New" w:cs="Courier New" w:hint="default"/>
    </w:rPr>
  </w:style>
  <w:style w:type="character" w:customStyle="1" w:styleId="WW8Num48z2">
    <w:name w:val="WW8Num48z2"/>
    <w:rsid w:val="00112194"/>
    <w:rPr>
      <w:rFonts w:ascii="Wingdings" w:hAnsi="Wingdings" w:cs="Wingdings" w:hint="default"/>
    </w:rPr>
  </w:style>
  <w:style w:type="character" w:customStyle="1" w:styleId="WW8Num49z0">
    <w:name w:val="WW8Num49z0"/>
    <w:rsid w:val="00112194"/>
    <w:rPr>
      <w:rFonts w:ascii="Times New Roman" w:hAnsi="Times New Roman" w:cs="Times New Roman" w:hint="default"/>
    </w:rPr>
  </w:style>
  <w:style w:type="character" w:customStyle="1" w:styleId="WW8Num49z1">
    <w:name w:val="WW8Num49z1"/>
    <w:rsid w:val="00112194"/>
    <w:rPr>
      <w:rFonts w:ascii="Courier New" w:hAnsi="Courier New" w:cs="Courier New" w:hint="default"/>
    </w:rPr>
  </w:style>
  <w:style w:type="character" w:customStyle="1" w:styleId="WW8Num49z2">
    <w:name w:val="WW8Num49z2"/>
    <w:rsid w:val="00112194"/>
    <w:rPr>
      <w:rFonts w:ascii="Wingdings" w:hAnsi="Wingdings" w:cs="Wingdings" w:hint="default"/>
    </w:rPr>
  </w:style>
  <w:style w:type="character" w:customStyle="1" w:styleId="WW8Num49z3">
    <w:name w:val="WW8Num49z3"/>
    <w:rsid w:val="00112194"/>
    <w:rPr>
      <w:rFonts w:ascii="Symbol" w:hAnsi="Symbol" w:cs="Symbol" w:hint="default"/>
    </w:rPr>
  </w:style>
  <w:style w:type="character" w:customStyle="1" w:styleId="WW8Num50z0">
    <w:name w:val="WW8Num50z0"/>
    <w:rsid w:val="00112194"/>
    <w:rPr>
      <w:rFonts w:ascii="Symbol" w:hAnsi="Symbol" w:cs="Symbol" w:hint="default"/>
    </w:rPr>
  </w:style>
  <w:style w:type="character" w:customStyle="1" w:styleId="WW8Num50z1">
    <w:name w:val="WW8Num50z1"/>
    <w:rsid w:val="00112194"/>
    <w:rPr>
      <w:rFonts w:ascii="Courier New" w:hAnsi="Courier New" w:cs="Courier New" w:hint="default"/>
    </w:rPr>
  </w:style>
  <w:style w:type="character" w:customStyle="1" w:styleId="WW8Num50z2">
    <w:name w:val="WW8Num50z2"/>
    <w:rsid w:val="00112194"/>
    <w:rPr>
      <w:rFonts w:ascii="Wingdings" w:hAnsi="Wingdings" w:cs="Wingdings" w:hint="default"/>
    </w:rPr>
  </w:style>
  <w:style w:type="character" w:customStyle="1" w:styleId="WW8Num51z0">
    <w:name w:val="WW8Num51z0"/>
    <w:rsid w:val="00112194"/>
    <w:rPr>
      <w:rFonts w:ascii="Symbol" w:hAnsi="Symbol" w:cs="Symbol" w:hint="default"/>
    </w:rPr>
  </w:style>
  <w:style w:type="character" w:customStyle="1" w:styleId="WW8Num51z1">
    <w:name w:val="WW8Num51z1"/>
    <w:rsid w:val="00112194"/>
    <w:rPr>
      <w:rFonts w:ascii="Courier New" w:hAnsi="Courier New" w:cs="Courier New" w:hint="default"/>
    </w:rPr>
  </w:style>
  <w:style w:type="character" w:customStyle="1" w:styleId="WW8Num51z2">
    <w:name w:val="WW8Num51z2"/>
    <w:rsid w:val="00112194"/>
    <w:rPr>
      <w:rFonts w:ascii="Wingdings" w:hAnsi="Wingdings" w:cs="Wingdings" w:hint="default"/>
    </w:rPr>
  </w:style>
  <w:style w:type="character" w:customStyle="1" w:styleId="WW8Num52z0">
    <w:name w:val="WW8Num52z0"/>
    <w:rsid w:val="00112194"/>
    <w:rPr>
      <w:rFonts w:ascii="Symbol" w:hAnsi="Symbol" w:cs="Symbol" w:hint="default"/>
    </w:rPr>
  </w:style>
  <w:style w:type="character" w:customStyle="1" w:styleId="WW8Num52z1">
    <w:name w:val="WW8Num52z1"/>
    <w:rsid w:val="00112194"/>
    <w:rPr>
      <w:rFonts w:ascii="Courier New" w:hAnsi="Courier New" w:cs="Courier New" w:hint="default"/>
    </w:rPr>
  </w:style>
  <w:style w:type="character" w:customStyle="1" w:styleId="WW8Num52z2">
    <w:name w:val="WW8Num52z2"/>
    <w:rsid w:val="00112194"/>
    <w:rPr>
      <w:rFonts w:ascii="Wingdings" w:hAnsi="Wingdings" w:cs="Wingdings" w:hint="default"/>
    </w:rPr>
  </w:style>
  <w:style w:type="character" w:customStyle="1" w:styleId="WW8Num53z0">
    <w:name w:val="WW8Num53z0"/>
    <w:rsid w:val="00112194"/>
    <w:rPr>
      <w:rFonts w:ascii="Symbol" w:hAnsi="Symbol" w:cs="Symbol" w:hint="default"/>
    </w:rPr>
  </w:style>
  <w:style w:type="character" w:customStyle="1" w:styleId="WW8Num53z1">
    <w:name w:val="WW8Num53z1"/>
    <w:rsid w:val="00112194"/>
    <w:rPr>
      <w:rFonts w:ascii="Courier New" w:hAnsi="Courier New" w:cs="Courier New" w:hint="default"/>
    </w:rPr>
  </w:style>
  <w:style w:type="character" w:customStyle="1" w:styleId="WW8Num53z2">
    <w:name w:val="WW8Num53z2"/>
    <w:rsid w:val="00112194"/>
    <w:rPr>
      <w:rFonts w:ascii="Wingdings" w:hAnsi="Wingdings" w:cs="Wingdings" w:hint="default"/>
    </w:rPr>
  </w:style>
  <w:style w:type="character" w:customStyle="1" w:styleId="WW8Num54z0">
    <w:name w:val="WW8Num54z0"/>
    <w:rsid w:val="00112194"/>
    <w:rPr>
      <w:rFonts w:ascii="Symbol" w:hAnsi="Symbol" w:cs="Symbol" w:hint="default"/>
    </w:rPr>
  </w:style>
  <w:style w:type="character" w:customStyle="1" w:styleId="WW8Num54z1">
    <w:name w:val="WW8Num54z1"/>
    <w:rsid w:val="00112194"/>
    <w:rPr>
      <w:rFonts w:ascii="Courier New" w:hAnsi="Courier New" w:cs="Courier New" w:hint="default"/>
    </w:rPr>
  </w:style>
  <w:style w:type="character" w:customStyle="1" w:styleId="WW8Num54z2">
    <w:name w:val="WW8Num54z2"/>
    <w:rsid w:val="00112194"/>
    <w:rPr>
      <w:rFonts w:ascii="Wingdings" w:hAnsi="Wingdings" w:cs="Wingdings" w:hint="default"/>
    </w:rPr>
  </w:style>
  <w:style w:type="character" w:customStyle="1" w:styleId="WW8Num55z0">
    <w:name w:val="WW8Num55z0"/>
    <w:rsid w:val="00112194"/>
    <w:rPr>
      <w:rFonts w:ascii="Symbol" w:hAnsi="Symbol" w:cs="Symbol" w:hint="default"/>
    </w:rPr>
  </w:style>
  <w:style w:type="character" w:customStyle="1" w:styleId="WW8Num55z1">
    <w:name w:val="WW8Num55z1"/>
    <w:rsid w:val="00112194"/>
    <w:rPr>
      <w:rFonts w:ascii="Courier New" w:hAnsi="Courier New" w:cs="Courier New" w:hint="default"/>
    </w:rPr>
  </w:style>
  <w:style w:type="character" w:customStyle="1" w:styleId="WW8Num55z2">
    <w:name w:val="WW8Num55z2"/>
    <w:rsid w:val="00112194"/>
    <w:rPr>
      <w:rFonts w:ascii="Wingdings" w:hAnsi="Wingdings" w:cs="Wingdings" w:hint="default"/>
    </w:rPr>
  </w:style>
  <w:style w:type="character" w:customStyle="1" w:styleId="WW8Num56z0">
    <w:name w:val="WW8Num56z0"/>
    <w:rsid w:val="00112194"/>
    <w:rPr>
      <w:rFonts w:ascii="Symbol" w:hAnsi="Symbol" w:cs="Symbol" w:hint="default"/>
    </w:rPr>
  </w:style>
  <w:style w:type="character" w:customStyle="1" w:styleId="WW8Num56z1">
    <w:name w:val="WW8Num56z1"/>
    <w:rsid w:val="00112194"/>
    <w:rPr>
      <w:rFonts w:ascii="Courier New" w:hAnsi="Courier New" w:cs="Courier New" w:hint="default"/>
    </w:rPr>
  </w:style>
  <w:style w:type="character" w:customStyle="1" w:styleId="WW8Num56z2">
    <w:name w:val="WW8Num56z2"/>
    <w:rsid w:val="00112194"/>
    <w:rPr>
      <w:rFonts w:ascii="Wingdings" w:hAnsi="Wingdings" w:cs="Wingdings" w:hint="default"/>
    </w:rPr>
  </w:style>
  <w:style w:type="character" w:customStyle="1" w:styleId="WW8Num57z0">
    <w:name w:val="WW8Num57z0"/>
    <w:rsid w:val="00112194"/>
    <w:rPr>
      <w:rFonts w:ascii="Symbol" w:hAnsi="Symbol" w:cs="Symbol" w:hint="default"/>
    </w:rPr>
  </w:style>
  <w:style w:type="character" w:customStyle="1" w:styleId="WW8Num57z1">
    <w:name w:val="WW8Num57z1"/>
    <w:rsid w:val="00112194"/>
    <w:rPr>
      <w:rFonts w:ascii="Courier New" w:hAnsi="Courier New" w:cs="Courier New" w:hint="default"/>
    </w:rPr>
  </w:style>
  <w:style w:type="character" w:customStyle="1" w:styleId="WW8Num57z2">
    <w:name w:val="WW8Num57z2"/>
    <w:rsid w:val="00112194"/>
    <w:rPr>
      <w:rFonts w:ascii="Wingdings" w:hAnsi="Wingdings" w:cs="Wingdings" w:hint="default"/>
    </w:rPr>
  </w:style>
  <w:style w:type="character" w:customStyle="1" w:styleId="WW8Num58z0">
    <w:name w:val="WW8Num58z0"/>
    <w:rsid w:val="00112194"/>
    <w:rPr>
      <w:rFonts w:ascii="Symbol" w:hAnsi="Symbol" w:cs="Symbol" w:hint="default"/>
    </w:rPr>
  </w:style>
  <w:style w:type="character" w:customStyle="1" w:styleId="WW8Num58z1">
    <w:name w:val="WW8Num58z1"/>
    <w:rsid w:val="00112194"/>
    <w:rPr>
      <w:rFonts w:ascii="Courier New" w:hAnsi="Courier New" w:cs="Courier New" w:hint="default"/>
    </w:rPr>
  </w:style>
  <w:style w:type="character" w:customStyle="1" w:styleId="WW8Num58z2">
    <w:name w:val="WW8Num58z2"/>
    <w:rsid w:val="00112194"/>
    <w:rPr>
      <w:rFonts w:ascii="Wingdings" w:hAnsi="Wingdings" w:cs="Wingdings" w:hint="default"/>
    </w:rPr>
  </w:style>
  <w:style w:type="character" w:customStyle="1" w:styleId="WW8Num59z0">
    <w:name w:val="WW8Num59z0"/>
    <w:rsid w:val="00112194"/>
    <w:rPr>
      <w:rFonts w:ascii="Symbol" w:hAnsi="Symbol" w:cs="Symbol" w:hint="default"/>
    </w:rPr>
  </w:style>
  <w:style w:type="character" w:customStyle="1" w:styleId="WW8Num59z1">
    <w:name w:val="WW8Num59z1"/>
    <w:rsid w:val="00112194"/>
    <w:rPr>
      <w:rFonts w:ascii="Courier New" w:hAnsi="Courier New" w:cs="Courier New" w:hint="default"/>
    </w:rPr>
  </w:style>
  <w:style w:type="character" w:customStyle="1" w:styleId="WW8Num59z2">
    <w:name w:val="WW8Num59z2"/>
    <w:rsid w:val="00112194"/>
    <w:rPr>
      <w:rFonts w:ascii="Wingdings" w:hAnsi="Wingdings" w:cs="Wingdings" w:hint="default"/>
    </w:rPr>
  </w:style>
  <w:style w:type="character" w:customStyle="1" w:styleId="WW8Num60z0">
    <w:name w:val="WW8Num60z0"/>
    <w:rsid w:val="00112194"/>
    <w:rPr>
      <w:rFonts w:ascii="Symbol" w:eastAsia="Calibri" w:hAnsi="Symbol" w:cs="Symbol" w:hint="default"/>
    </w:rPr>
  </w:style>
  <w:style w:type="character" w:customStyle="1" w:styleId="WW8Num60z1">
    <w:name w:val="WW8Num60z1"/>
    <w:rsid w:val="00112194"/>
    <w:rPr>
      <w:rFonts w:ascii="Courier New" w:hAnsi="Courier New" w:cs="Courier New" w:hint="default"/>
    </w:rPr>
  </w:style>
  <w:style w:type="character" w:customStyle="1" w:styleId="WW8Num60z2">
    <w:name w:val="WW8Num60z2"/>
    <w:rsid w:val="00112194"/>
    <w:rPr>
      <w:rFonts w:ascii="Wingdings" w:hAnsi="Wingdings" w:cs="Wingdings" w:hint="default"/>
    </w:rPr>
  </w:style>
  <w:style w:type="character" w:customStyle="1" w:styleId="WW8Num61z0">
    <w:name w:val="WW8Num61z0"/>
    <w:rsid w:val="00112194"/>
    <w:rPr>
      <w:rFonts w:ascii="Symbol" w:hAnsi="Symbol" w:cs="Symbol" w:hint="default"/>
    </w:rPr>
  </w:style>
  <w:style w:type="character" w:customStyle="1" w:styleId="WW8Num61z1">
    <w:name w:val="WW8Num61z1"/>
    <w:rsid w:val="00112194"/>
    <w:rPr>
      <w:rFonts w:ascii="Courier New" w:hAnsi="Courier New" w:cs="Courier New" w:hint="default"/>
    </w:rPr>
  </w:style>
  <w:style w:type="character" w:customStyle="1" w:styleId="WW8Num61z2">
    <w:name w:val="WW8Num61z2"/>
    <w:rsid w:val="00112194"/>
    <w:rPr>
      <w:rFonts w:ascii="Wingdings" w:hAnsi="Wingdings" w:cs="Wingdings" w:hint="default"/>
    </w:rPr>
  </w:style>
  <w:style w:type="character" w:customStyle="1" w:styleId="WW8Num62z0">
    <w:name w:val="WW8Num62z0"/>
    <w:rsid w:val="00112194"/>
    <w:rPr>
      <w:rFonts w:ascii="Symbol" w:hAnsi="Symbol" w:cs="Symbol" w:hint="default"/>
    </w:rPr>
  </w:style>
  <w:style w:type="character" w:customStyle="1" w:styleId="WW8Num62z1">
    <w:name w:val="WW8Num62z1"/>
    <w:rsid w:val="00112194"/>
    <w:rPr>
      <w:rFonts w:ascii="Courier New" w:hAnsi="Courier New" w:cs="Courier New" w:hint="default"/>
    </w:rPr>
  </w:style>
  <w:style w:type="character" w:customStyle="1" w:styleId="WW8Num62z2">
    <w:name w:val="WW8Num62z2"/>
    <w:rsid w:val="00112194"/>
    <w:rPr>
      <w:rFonts w:ascii="Wingdings" w:hAnsi="Wingdings" w:cs="Wingdings" w:hint="default"/>
    </w:rPr>
  </w:style>
  <w:style w:type="character" w:customStyle="1" w:styleId="WW8Num63z0">
    <w:name w:val="WW8Num63z0"/>
    <w:rsid w:val="00112194"/>
    <w:rPr>
      <w:rFonts w:ascii="Symbol" w:hAnsi="Symbol" w:cs="Symbol" w:hint="default"/>
    </w:rPr>
  </w:style>
  <w:style w:type="character" w:customStyle="1" w:styleId="WW8Num63z1">
    <w:name w:val="WW8Num63z1"/>
    <w:rsid w:val="00112194"/>
    <w:rPr>
      <w:rFonts w:ascii="Courier New" w:hAnsi="Courier New" w:cs="Courier New" w:hint="default"/>
    </w:rPr>
  </w:style>
  <w:style w:type="character" w:customStyle="1" w:styleId="WW8Num63z2">
    <w:name w:val="WW8Num63z2"/>
    <w:rsid w:val="00112194"/>
    <w:rPr>
      <w:rFonts w:ascii="Wingdings" w:hAnsi="Wingdings" w:cs="Wingdings" w:hint="default"/>
    </w:rPr>
  </w:style>
  <w:style w:type="character" w:customStyle="1" w:styleId="WW8Num64z0">
    <w:name w:val="WW8Num64z0"/>
    <w:rsid w:val="00112194"/>
    <w:rPr>
      <w:rFonts w:ascii="Symbol" w:hAnsi="Symbol" w:cs="Symbol" w:hint="default"/>
    </w:rPr>
  </w:style>
  <w:style w:type="character" w:customStyle="1" w:styleId="WW8Num64z1">
    <w:name w:val="WW8Num64z1"/>
    <w:rsid w:val="00112194"/>
    <w:rPr>
      <w:rFonts w:ascii="Courier New" w:hAnsi="Courier New" w:cs="Courier New" w:hint="default"/>
    </w:rPr>
  </w:style>
  <w:style w:type="character" w:customStyle="1" w:styleId="WW8Num64z2">
    <w:name w:val="WW8Num64z2"/>
    <w:rsid w:val="00112194"/>
    <w:rPr>
      <w:rFonts w:ascii="Wingdings" w:hAnsi="Wingdings" w:cs="Wingdings" w:hint="default"/>
    </w:rPr>
  </w:style>
  <w:style w:type="character" w:customStyle="1" w:styleId="WW8Num65z0">
    <w:name w:val="WW8Num65z0"/>
    <w:rsid w:val="00112194"/>
    <w:rPr>
      <w:rFonts w:ascii="Symbol" w:hAnsi="Symbol" w:cs="Symbol" w:hint="default"/>
    </w:rPr>
  </w:style>
  <w:style w:type="character" w:customStyle="1" w:styleId="WW8Num65z1">
    <w:name w:val="WW8Num65z1"/>
    <w:rsid w:val="00112194"/>
    <w:rPr>
      <w:rFonts w:ascii="Courier New" w:hAnsi="Courier New" w:cs="Courier New" w:hint="default"/>
    </w:rPr>
  </w:style>
  <w:style w:type="character" w:customStyle="1" w:styleId="WW8Num65z2">
    <w:name w:val="WW8Num65z2"/>
    <w:rsid w:val="00112194"/>
    <w:rPr>
      <w:rFonts w:ascii="Wingdings" w:hAnsi="Wingdings" w:cs="Wingdings" w:hint="default"/>
    </w:rPr>
  </w:style>
  <w:style w:type="character" w:customStyle="1" w:styleId="WW8Num66z0">
    <w:name w:val="WW8Num66z0"/>
    <w:rsid w:val="00112194"/>
    <w:rPr>
      <w:rFonts w:ascii="Times New Roman" w:hAnsi="Times New Roman" w:cs="Times New Roman" w:hint="default"/>
    </w:rPr>
  </w:style>
  <w:style w:type="character" w:customStyle="1" w:styleId="WW8Num66z1">
    <w:name w:val="WW8Num66z1"/>
    <w:rsid w:val="00112194"/>
    <w:rPr>
      <w:rFonts w:ascii="Courier New" w:hAnsi="Courier New" w:cs="Courier New" w:hint="default"/>
    </w:rPr>
  </w:style>
  <w:style w:type="character" w:customStyle="1" w:styleId="WW8Num66z2">
    <w:name w:val="WW8Num66z2"/>
    <w:rsid w:val="00112194"/>
    <w:rPr>
      <w:rFonts w:ascii="Wingdings" w:hAnsi="Wingdings" w:cs="Wingdings" w:hint="default"/>
    </w:rPr>
  </w:style>
  <w:style w:type="character" w:customStyle="1" w:styleId="WW8Num66z3">
    <w:name w:val="WW8Num66z3"/>
    <w:rsid w:val="00112194"/>
    <w:rPr>
      <w:rFonts w:ascii="Symbol" w:hAnsi="Symbol" w:cs="Symbol" w:hint="default"/>
    </w:rPr>
  </w:style>
  <w:style w:type="character" w:customStyle="1" w:styleId="WW8Num67z0">
    <w:name w:val="WW8Num67z0"/>
    <w:rsid w:val="00112194"/>
    <w:rPr>
      <w:rFonts w:ascii="Symbol" w:hAnsi="Symbol" w:cs="Symbol" w:hint="default"/>
    </w:rPr>
  </w:style>
  <w:style w:type="character" w:customStyle="1" w:styleId="WW8Num67z1">
    <w:name w:val="WW8Num67z1"/>
    <w:rsid w:val="00112194"/>
    <w:rPr>
      <w:rFonts w:ascii="Courier New" w:hAnsi="Courier New" w:cs="Courier New" w:hint="default"/>
    </w:rPr>
  </w:style>
  <w:style w:type="character" w:customStyle="1" w:styleId="WW8Num67z2">
    <w:name w:val="WW8Num67z2"/>
    <w:rsid w:val="00112194"/>
    <w:rPr>
      <w:rFonts w:ascii="Wingdings" w:hAnsi="Wingdings" w:cs="Wingdings" w:hint="default"/>
    </w:rPr>
  </w:style>
  <w:style w:type="character" w:customStyle="1" w:styleId="WW8Num68z0">
    <w:name w:val="WW8Num68z0"/>
    <w:rsid w:val="00112194"/>
    <w:rPr>
      <w:rFonts w:ascii="Times New Roman" w:hAnsi="Times New Roman" w:cs="Times New Roman" w:hint="default"/>
      <w:sz w:val="20"/>
      <w:szCs w:val="20"/>
    </w:rPr>
  </w:style>
  <w:style w:type="character" w:customStyle="1" w:styleId="WW8Num68z1">
    <w:name w:val="WW8Num68z1"/>
    <w:rsid w:val="00112194"/>
    <w:rPr>
      <w:rFonts w:ascii="Courier New" w:hAnsi="Courier New" w:cs="Courier New" w:hint="default"/>
    </w:rPr>
  </w:style>
  <w:style w:type="character" w:customStyle="1" w:styleId="WW8Num68z2">
    <w:name w:val="WW8Num68z2"/>
    <w:rsid w:val="00112194"/>
    <w:rPr>
      <w:rFonts w:ascii="Wingdings" w:hAnsi="Wingdings" w:cs="Wingdings" w:hint="default"/>
    </w:rPr>
  </w:style>
  <w:style w:type="character" w:customStyle="1" w:styleId="WW8Num68z3">
    <w:name w:val="WW8Num68z3"/>
    <w:rsid w:val="00112194"/>
    <w:rPr>
      <w:rFonts w:ascii="Symbol" w:hAnsi="Symbol" w:cs="Symbol" w:hint="default"/>
    </w:rPr>
  </w:style>
  <w:style w:type="character" w:customStyle="1" w:styleId="WW8Num69z0">
    <w:name w:val="WW8Num69z0"/>
    <w:rsid w:val="00112194"/>
    <w:rPr>
      <w:rFonts w:ascii="Symbol" w:hAnsi="Symbol" w:cs="Symbol" w:hint="default"/>
    </w:rPr>
  </w:style>
  <w:style w:type="character" w:customStyle="1" w:styleId="WW8Num69z1">
    <w:name w:val="WW8Num69z1"/>
    <w:rsid w:val="00112194"/>
    <w:rPr>
      <w:rFonts w:ascii="Courier New" w:hAnsi="Courier New" w:cs="Courier New" w:hint="default"/>
    </w:rPr>
  </w:style>
  <w:style w:type="character" w:customStyle="1" w:styleId="WW8Num69z2">
    <w:name w:val="WW8Num69z2"/>
    <w:rsid w:val="00112194"/>
    <w:rPr>
      <w:rFonts w:ascii="Wingdings" w:hAnsi="Wingdings" w:cs="Wingdings" w:hint="default"/>
    </w:rPr>
  </w:style>
  <w:style w:type="character" w:customStyle="1" w:styleId="WW8Num70z0">
    <w:name w:val="WW8Num70z0"/>
    <w:rsid w:val="00112194"/>
    <w:rPr>
      <w:rFonts w:ascii="Times New Roman" w:hAnsi="Times New Roman" w:cs="Times New Roman" w:hint="default"/>
    </w:rPr>
  </w:style>
  <w:style w:type="character" w:customStyle="1" w:styleId="WW8Num70z1">
    <w:name w:val="WW8Num70z1"/>
    <w:rsid w:val="00112194"/>
    <w:rPr>
      <w:rFonts w:ascii="Courier New" w:hAnsi="Courier New" w:cs="Courier New" w:hint="default"/>
    </w:rPr>
  </w:style>
  <w:style w:type="character" w:customStyle="1" w:styleId="WW8Num70z2">
    <w:name w:val="WW8Num70z2"/>
    <w:rsid w:val="00112194"/>
    <w:rPr>
      <w:rFonts w:ascii="Wingdings" w:hAnsi="Wingdings" w:cs="Wingdings" w:hint="default"/>
    </w:rPr>
  </w:style>
  <w:style w:type="character" w:customStyle="1" w:styleId="WW8Num70z3">
    <w:name w:val="WW8Num70z3"/>
    <w:rsid w:val="00112194"/>
    <w:rPr>
      <w:rFonts w:ascii="Symbol" w:hAnsi="Symbol" w:cs="Symbol" w:hint="default"/>
    </w:rPr>
  </w:style>
  <w:style w:type="character" w:customStyle="1" w:styleId="WW8Num71z0">
    <w:name w:val="WW8Num71z0"/>
    <w:rsid w:val="00112194"/>
    <w:rPr>
      <w:rFonts w:ascii="Symbol" w:hAnsi="Symbol" w:cs="Symbol" w:hint="default"/>
    </w:rPr>
  </w:style>
  <w:style w:type="character" w:customStyle="1" w:styleId="WW8Num71z1">
    <w:name w:val="WW8Num71z1"/>
    <w:rsid w:val="00112194"/>
    <w:rPr>
      <w:rFonts w:ascii="Courier New" w:hAnsi="Courier New" w:cs="Courier New" w:hint="default"/>
    </w:rPr>
  </w:style>
  <w:style w:type="character" w:customStyle="1" w:styleId="WW8Num71z2">
    <w:name w:val="WW8Num71z2"/>
    <w:rsid w:val="00112194"/>
    <w:rPr>
      <w:rFonts w:ascii="Wingdings" w:hAnsi="Wingdings" w:cs="Wingdings" w:hint="default"/>
    </w:rPr>
  </w:style>
  <w:style w:type="character" w:customStyle="1" w:styleId="WW8Num72z0">
    <w:name w:val="WW8Num72z0"/>
    <w:rsid w:val="00112194"/>
    <w:rPr>
      <w:rFonts w:ascii="Symbol" w:hAnsi="Symbol" w:cs="Symbol" w:hint="default"/>
    </w:rPr>
  </w:style>
  <w:style w:type="character" w:customStyle="1" w:styleId="WW8Num72z1">
    <w:name w:val="WW8Num72z1"/>
    <w:rsid w:val="00112194"/>
    <w:rPr>
      <w:rFonts w:ascii="Courier New" w:hAnsi="Courier New" w:cs="Courier New" w:hint="default"/>
    </w:rPr>
  </w:style>
  <w:style w:type="character" w:customStyle="1" w:styleId="WW8Num72z2">
    <w:name w:val="WW8Num72z2"/>
    <w:rsid w:val="00112194"/>
    <w:rPr>
      <w:rFonts w:ascii="Wingdings" w:hAnsi="Wingdings" w:cs="Wingdings" w:hint="default"/>
    </w:rPr>
  </w:style>
  <w:style w:type="character" w:customStyle="1" w:styleId="WW8Num73z0">
    <w:name w:val="WW8Num73z0"/>
    <w:rsid w:val="00112194"/>
    <w:rPr>
      <w:rFonts w:ascii="Symbol" w:hAnsi="Symbol" w:cs="Symbol" w:hint="default"/>
    </w:rPr>
  </w:style>
  <w:style w:type="character" w:customStyle="1" w:styleId="WW8Num73z1">
    <w:name w:val="WW8Num73z1"/>
    <w:rsid w:val="00112194"/>
    <w:rPr>
      <w:rFonts w:ascii="Courier New" w:hAnsi="Courier New" w:cs="Courier New" w:hint="default"/>
    </w:rPr>
  </w:style>
  <w:style w:type="character" w:customStyle="1" w:styleId="WW8Num73z2">
    <w:name w:val="WW8Num73z2"/>
    <w:rsid w:val="00112194"/>
    <w:rPr>
      <w:rFonts w:ascii="Wingdings" w:hAnsi="Wingdings" w:cs="Wingdings" w:hint="default"/>
    </w:rPr>
  </w:style>
  <w:style w:type="character" w:customStyle="1" w:styleId="WW8Num74z0">
    <w:name w:val="WW8Num74z0"/>
    <w:rsid w:val="00112194"/>
    <w:rPr>
      <w:rFonts w:ascii="Times New Roman" w:hAnsi="Times New Roman" w:cs="Times New Roman" w:hint="default"/>
    </w:rPr>
  </w:style>
  <w:style w:type="character" w:customStyle="1" w:styleId="WW8Num74z1">
    <w:name w:val="WW8Num74z1"/>
    <w:rsid w:val="00112194"/>
    <w:rPr>
      <w:rFonts w:ascii="Courier New" w:hAnsi="Courier New" w:cs="Courier New" w:hint="default"/>
    </w:rPr>
  </w:style>
  <w:style w:type="character" w:customStyle="1" w:styleId="WW8Num74z2">
    <w:name w:val="WW8Num74z2"/>
    <w:rsid w:val="00112194"/>
    <w:rPr>
      <w:rFonts w:ascii="Wingdings" w:hAnsi="Wingdings" w:cs="Wingdings" w:hint="default"/>
    </w:rPr>
  </w:style>
  <w:style w:type="character" w:customStyle="1" w:styleId="WW8Num74z3">
    <w:name w:val="WW8Num74z3"/>
    <w:rsid w:val="00112194"/>
    <w:rPr>
      <w:rFonts w:ascii="Symbol" w:hAnsi="Symbol" w:cs="Symbol" w:hint="default"/>
    </w:rPr>
  </w:style>
  <w:style w:type="character" w:customStyle="1" w:styleId="11">
    <w:name w:val="Основной шрифт абзаца1"/>
    <w:rsid w:val="00112194"/>
  </w:style>
  <w:style w:type="character" w:customStyle="1" w:styleId="a3">
    <w:name w:val="Основной текст Знак"/>
    <w:rsid w:val="00112194"/>
    <w:rPr>
      <w:rFonts w:ascii="Arial" w:eastAsia="Times New Roman" w:hAnsi="Arial" w:cs="Times New Roman"/>
      <w:sz w:val="24"/>
      <w:szCs w:val="20"/>
    </w:rPr>
  </w:style>
  <w:style w:type="character" w:styleId="a4">
    <w:name w:val="Strong"/>
    <w:qFormat/>
    <w:rsid w:val="00112194"/>
    <w:rPr>
      <w:b/>
      <w:bCs/>
    </w:rPr>
  </w:style>
  <w:style w:type="character" w:styleId="a5">
    <w:name w:val="Hyperlink"/>
    <w:rsid w:val="00112194"/>
    <w:rPr>
      <w:b/>
      <w:bCs/>
      <w:color w:val="003333"/>
      <w:sz w:val="18"/>
      <w:szCs w:val="18"/>
      <w:u w:val="single"/>
    </w:rPr>
  </w:style>
  <w:style w:type="character" w:customStyle="1" w:styleId="21">
    <w:name w:val="Основной текст 2 Знак"/>
    <w:rsid w:val="00112194"/>
    <w:rPr>
      <w:rFonts w:ascii="Times New Roman" w:eastAsia="Times New Roman" w:hAnsi="Times New Roman" w:cs="Times New Roman"/>
      <w:szCs w:val="24"/>
    </w:rPr>
  </w:style>
  <w:style w:type="character" w:customStyle="1" w:styleId="a6">
    <w:name w:val="Верхний колонтитул Знак"/>
    <w:basedOn w:val="11"/>
    <w:rsid w:val="00112194"/>
  </w:style>
  <w:style w:type="character" w:customStyle="1" w:styleId="a7">
    <w:name w:val="Нижний колонтитул Знак"/>
    <w:basedOn w:val="11"/>
    <w:rsid w:val="00112194"/>
  </w:style>
  <w:style w:type="character" w:customStyle="1" w:styleId="a8">
    <w:name w:val="Основной текст с отступом Знак"/>
    <w:basedOn w:val="11"/>
    <w:rsid w:val="00112194"/>
  </w:style>
  <w:style w:type="character" w:styleId="a9">
    <w:name w:val="page number"/>
    <w:basedOn w:val="11"/>
    <w:rsid w:val="00112194"/>
  </w:style>
  <w:style w:type="character" w:styleId="aa">
    <w:name w:val="Emphasis"/>
    <w:qFormat/>
    <w:rsid w:val="00112194"/>
    <w:rPr>
      <w:i/>
      <w:iCs/>
    </w:rPr>
  </w:style>
  <w:style w:type="character" w:customStyle="1" w:styleId="body1">
    <w:name w:val="body1"/>
    <w:basedOn w:val="11"/>
    <w:rsid w:val="00112194"/>
  </w:style>
  <w:style w:type="character" w:customStyle="1" w:styleId="ab">
    <w:name w:val="Текст сноски Знак"/>
    <w:rsid w:val="00112194"/>
    <w:rPr>
      <w:rFonts w:ascii="Times New Roman" w:hAnsi="Times New Roman" w:cs="Times New Roman"/>
    </w:rPr>
  </w:style>
  <w:style w:type="character" w:customStyle="1" w:styleId="31">
    <w:name w:val="Основной текст 3 Знак"/>
    <w:rsid w:val="00112194"/>
    <w:rPr>
      <w:rFonts w:ascii="Times New Roman" w:hAnsi="Times New Roman" w:cs="Times New Roman"/>
      <w:sz w:val="16"/>
      <w:szCs w:val="16"/>
    </w:rPr>
  </w:style>
  <w:style w:type="character" w:styleId="ac">
    <w:name w:val="FollowedHyperlink"/>
    <w:rsid w:val="00112194"/>
    <w:rPr>
      <w:color w:val="800080"/>
      <w:u w:val="single"/>
    </w:rPr>
  </w:style>
  <w:style w:type="character" w:customStyle="1" w:styleId="ad">
    <w:name w:val="Текст выноски Знак"/>
    <w:rsid w:val="00112194"/>
    <w:rPr>
      <w:rFonts w:ascii="Tahoma" w:eastAsia="Calibri" w:hAnsi="Tahoma" w:cs="Tahoma"/>
      <w:sz w:val="16"/>
      <w:szCs w:val="16"/>
    </w:rPr>
  </w:style>
  <w:style w:type="character" w:customStyle="1" w:styleId="ae">
    <w:name w:val="Без интервала Знак"/>
    <w:rsid w:val="00112194"/>
    <w:rPr>
      <w:rFonts w:eastAsia="Calibri"/>
      <w:lang w:val="ru-RU" w:bidi="ar-SA"/>
    </w:rPr>
  </w:style>
  <w:style w:type="character" w:customStyle="1" w:styleId="16">
    <w:name w:val="Основной текст + 16"/>
    <w:rsid w:val="00112194"/>
    <w:rPr>
      <w:rFonts w:ascii="Times New Roman" w:hAnsi="Times New Roman" w:cs="Times New Roman"/>
      <w:i/>
      <w:iCs/>
      <w:spacing w:val="-20"/>
      <w:sz w:val="33"/>
      <w:szCs w:val="33"/>
      <w:u w:val="none"/>
      <w:lang w:bidi="ar-SA"/>
    </w:rPr>
  </w:style>
  <w:style w:type="character" w:customStyle="1" w:styleId="8">
    <w:name w:val="Основной текст (8)"/>
    <w:rsid w:val="00112194"/>
    <w:rPr>
      <w:sz w:val="21"/>
      <w:szCs w:val="21"/>
      <w:lang w:bidi="ar-SA"/>
    </w:rPr>
  </w:style>
  <w:style w:type="character" w:customStyle="1" w:styleId="80">
    <w:name w:val="Основной текст (8)_"/>
    <w:rsid w:val="00112194"/>
    <w:rPr>
      <w:sz w:val="21"/>
      <w:szCs w:val="21"/>
      <w:shd w:val="clear" w:color="auto" w:fill="FFFFFF"/>
    </w:rPr>
  </w:style>
  <w:style w:type="character" w:customStyle="1" w:styleId="82">
    <w:name w:val="Основной текст (8) + Полужирный2"/>
    <w:rsid w:val="00112194"/>
    <w:rPr>
      <w:b/>
      <w:bCs/>
      <w:sz w:val="21"/>
      <w:szCs w:val="21"/>
      <w:shd w:val="clear" w:color="auto" w:fill="FFFFFF"/>
    </w:rPr>
  </w:style>
  <w:style w:type="character" w:customStyle="1" w:styleId="210">
    <w:name w:val="Основной текст (21)_"/>
    <w:rsid w:val="00112194"/>
    <w:rPr>
      <w:i/>
      <w:iCs/>
      <w:sz w:val="21"/>
      <w:szCs w:val="21"/>
      <w:shd w:val="clear" w:color="auto" w:fill="FFFFFF"/>
    </w:rPr>
  </w:style>
  <w:style w:type="character" w:customStyle="1" w:styleId="11211pt2">
    <w:name w:val="Заголовок №11 (2) + 11 pt2"/>
    <w:rsid w:val="00112194"/>
    <w:rPr>
      <w:b/>
      <w:bCs/>
      <w:spacing w:val="-20"/>
      <w:sz w:val="22"/>
      <w:szCs w:val="22"/>
      <w:shd w:val="clear" w:color="auto" w:fill="FFFFFF"/>
      <w:lang w:bidi="ar-SA"/>
    </w:rPr>
  </w:style>
  <w:style w:type="paragraph" w:customStyle="1" w:styleId="af">
    <w:basedOn w:val="a"/>
    <w:next w:val="af0"/>
    <w:rsid w:val="00112194"/>
    <w:pPr>
      <w:keepNext/>
      <w:suppressAutoHyphens/>
      <w:spacing w:before="240" w:after="120"/>
    </w:pPr>
    <w:rPr>
      <w:rFonts w:ascii="PT Sans" w:eastAsia="Tahoma" w:hAnsi="PT Sans" w:cs="Noto Sans Devanagari"/>
      <w:sz w:val="28"/>
      <w:szCs w:val="28"/>
      <w:lang w:eastAsia="zh-CN"/>
    </w:rPr>
  </w:style>
  <w:style w:type="paragraph" w:styleId="af0">
    <w:name w:val="Body Text"/>
    <w:basedOn w:val="a"/>
    <w:link w:val="12"/>
    <w:rsid w:val="00112194"/>
    <w:pPr>
      <w:suppressAutoHyphens/>
      <w:spacing w:after="0" w:line="280" w:lineRule="exact"/>
      <w:jc w:val="both"/>
    </w:pPr>
    <w:rPr>
      <w:rFonts w:ascii="Arial" w:eastAsia="Times New Roman" w:hAnsi="Arial" w:cs="Times New Roman"/>
      <w:sz w:val="24"/>
      <w:szCs w:val="20"/>
      <w:lang w:eastAsia="zh-CN"/>
    </w:rPr>
  </w:style>
  <w:style w:type="character" w:customStyle="1" w:styleId="12">
    <w:name w:val="Основной текст Знак1"/>
    <w:basedOn w:val="a0"/>
    <w:link w:val="af0"/>
    <w:rsid w:val="00112194"/>
    <w:rPr>
      <w:rFonts w:ascii="Arial" w:eastAsia="Times New Roman" w:hAnsi="Arial" w:cs="Times New Roman"/>
      <w:sz w:val="24"/>
      <w:szCs w:val="20"/>
      <w:lang w:eastAsia="zh-CN"/>
    </w:rPr>
  </w:style>
  <w:style w:type="paragraph" w:styleId="af1">
    <w:name w:val="List"/>
    <w:basedOn w:val="af0"/>
    <w:rsid w:val="00112194"/>
    <w:rPr>
      <w:rFonts w:ascii="PT Sans" w:hAnsi="PT Sans" w:cs="Noto Sans Devanagari"/>
    </w:rPr>
  </w:style>
  <w:style w:type="paragraph" w:styleId="af2">
    <w:name w:val="caption"/>
    <w:basedOn w:val="a"/>
    <w:qFormat/>
    <w:rsid w:val="00112194"/>
    <w:pPr>
      <w:suppressLineNumbers/>
      <w:suppressAutoHyphens/>
      <w:spacing w:before="120" w:after="120"/>
    </w:pPr>
    <w:rPr>
      <w:rFonts w:ascii="PT Sans" w:eastAsia="Times New Roman" w:hAnsi="PT Sans" w:cs="Noto Sans Devanagari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112194"/>
    <w:pPr>
      <w:suppressLineNumbers/>
      <w:suppressAutoHyphens/>
    </w:pPr>
    <w:rPr>
      <w:rFonts w:ascii="PT Sans" w:eastAsia="Times New Roman" w:hAnsi="PT Sans" w:cs="Noto Sans Devanagari"/>
      <w:lang w:eastAsia="zh-CN"/>
    </w:rPr>
  </w:style>
  <w:style w:type="paragraph" w:customStyle="1" w:styleId="razdel">
    <w:name w:val="razdel"/>
    <w:basedOn w:val="a"/>
    <w:rsid w:val="0011219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ody">
    <w:name w:val="body"/>
    <w:basedOn w:val="a"/>
    <w:rsid w:val="0011219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 Paragraph"/>
    <w:basedOn w:val="a"/>
    <w:qFormat/>
    <w:rsid w:val="00112194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211">
    <w:name w:val="Основной текст 21"/>
    <w:basedOn w:val="a"/>
    <w:rsid w:val="00112194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styleId="af4">
    <w:name w:val="header"/>
    <w:basedOn w:val="a"/>
    <w:link w:val="14"/>
    <w:rsid w:val="0011219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14">
    <w:name w:val="Верхний колонтитул Знак1"/>
    <w:basedOn w:val="a0"/>
    <w:link w:val="af4"/>
    <w:rsid w:val="00112194"/>
    <w:rPr>
      <w:rFonts w:ascii="Calibri" w:eastAsia="Times New Roman" w:hAnsi="Calibri" w:cs="Times New Roman"/>
      <w:lang w:eastAsia="zh-CN"/>
    </w:rPr>
  </w:style>
  <w:style w:type="paragraph" w:styleId="af5">
    <w:name w:val="footer"/>
    <w:basedOn w:val="a"/>
    <w:link w:val="15"/>
    <w:rsid w:val="0011219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15">
    <w:name w:val="Нижний колонтитул Знак1"/>
    <w:basedOn w:val="a0"/>
    <w:link w:val="af5"/>
    <w:rsid w:val="00112194"/>
    <w:rPr>
      <w:rFonts w:ascii="Calibri" w:eastAsia="Times New Roman" w:hAnsi="Calibri" w:cs="Times New Roman"/>
      <w:lang w:eastAsia="zh-CN"/>
    </w:rPr>
  </w:style>
  <w:style w:type="paragraph" w:styleId="af6">
    <w:name w:val="Body Text Indent"/>
    <w:basedOn w:val="a"/>
    <w:link w:val="17"/>
    <w:rsid w:val="00112194"/>
    <w:pPr>
      <w:suppressAutoHyphens/>
      <w:spacing w:after="120"/>
      <w:ind w:left="283"/>
    </w:pPr>
    <w:rPr>
      <w:rFonts w:ascii="Calibri" w:eastAsia="Times New Roman" w:hAnsi="Calibri" w:cs="Times New Roman"/>
      <w:lang w:eastAsia="zh-CN"/>
    </w:rPr>
  </w:style>
  <w:style w:type="character" w:customStyle="1" w:styleId="17">
    <w:name w:val="Основной текст с отступом Знак1"/>
    <w:basedOn w:val="a0"/>
    <w:link w:val="af6"/>
    <w:rsid w:val="00112194"/>
    <w:rPr>
      <w:rFonts w:ascii="Calibri" w:eastAsia="Times New Roman" w:hAnsi="Calibri" w:cs="Times New Roman"/>
      <w:lang w:eastAsia="zh-CN"/>
    </w:rPr>
  </w:style>
  <w:style w:type="paragraph" w:styleId="af7">
    <w:name w:val="Normal (Web)"/>
    <w:basedOn w:val="a"/>
    <w:rsid w:val="0011219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odzag">
    <w:name w:val="podzag"/>
    <w:basedOn w:val="a"/>
    <w:rsid w:val="0011219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footnote text"/>
    <w:basedOn w:val="a"/>
    <w:link w:val="18"/>
    <w:rsid w:val="0011219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8">
    <w:name w:val="Текст сноски Знак1"/>
    <w:basedOn w:val="a0"/>
    <w:link w:val="af8"/>
    <w:rsid w:val="0011219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MagistorNew">
    <w:name w:val="Magistor New"/>
    <w:basedOn w:val="a"/>
    <w:rsid w:val="00112194"/>
    <w:pPr>
      <w:widowControl w:val="0"/>
      <w:shd w:val="clear" w:color="auto" w:fill="FFFFFF"/>
      <w:suppressAutoHyphens/>
      <w:autoSpaceDE w:val="0"/>
      <w:spacing w:after="0" w:line="360" w:lineRule="auto"/>
      <w:ind w:left="-851" w:right="-1418" w:firstLine="1134"/>
      <w:jc w:val="both"/>
    </w:pPr>
    <w:rPr>
      <w:rFonts w:ascii="Times New Roman" w:eastAsia="Times New Roman" w:hAnsi="Times New Roman" w:cs="Times New Roman"/>
      <w:color w:val="000000"/>
      <w:spacing w:val="-3"/>
      <w:sz w:val="26"/>
      <w:szCs w:val="26"/>
      <w:lang w:eastAsia="zh-CN"/>
    </w:rPr>
  </w:style>
  <w:style w:type="paragraph" w:customStyle="1" w:styleId="310">
    <w:name w:val="Основной текст 31"/>
    <w:basedOn w:val="a"/>
    <w:rsid w:val="00112194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FR3">
    <w:name w:val="FR3"/>
    <w:rsid w:val="00112194"/>
    <w:pPr>
      <w:widowControl w:val="0"/>
      <w:suppressAutoHyphens/>
      <w:autoSpaceDE w:val="0"/>
      <w:spacing w:before="2420" w:after="0" w:line="480" w:lineRule="auto"/>
      <w:ind w:left="1640" w:right="800"/>
      <w:jc w:val="center"/>
    </w:pPr>
    <w:rPr>
      <w:rFonts w:ascii="Arial" w:eastAsia="Times New Roman" w:hAnsi="Arial" w:cs="Arial"/>
      <w:sz w:val="18"/>
      <w:szCs w:val="18"/>
      <w:lang w:eastAsia="zh-CN"/>
    </w:rPr>
  </w:style>
  <w:style w:type="paragraph" w:styleId="af9">
    <w:name w:val="Balloon Text"/>
    <w:basedOn w:val="a"/>
    <w:link w:val="19"/>
    <w:rsid w:val="0011219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19">
    <w:name w:val="Текст выноски Знак1"/>
    <w:basedOn w:val="a0"/>
    <w:link w:val="af9"/>
    <w:rsid w:val="00112194"/>
    <w:rPr>
      <w:rFonts w:ascii="Tahoma" w:eastAsia="Calibri" w:hAnsi="Tahoma" w:cs="Tahoma"/>
      <w:sz w:val="16"/>
      <w:szCs w:val="16"/>
      <w:lang w:eastAsia="zh-CN"/>
    </w:rPr>
  </w:style>
  <w:style w:type="paragraph" w:styleId="afa">
    <w:name w:val="No Spacing"/>
    <w:qFormat/>
    <w:rsid w:val="00112194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</w:style>
  <w:style w:type="paragraph" w:customStyle="1" w:styleId="1a">
    <w:name w:val="Без интервала1"/>
    <w:rsid w:val="0011219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b">
    <w:name w:val="Абзац списка1"/>
    <w:basedOn w:val="a"/>
    <w:rsid w:val="00112194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afb">
    <w:name w:val="Знак"/>
    <w:basedOn w:val="a"/>
    <w:rsid w:val="0011219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81">
    <w:name w:val="Основной текст (8)1"/>
    <w:basedOn w:val="a"/>
    <w:rsid w:val="00112194"/>
    <w:pPr>
      <w:shd w:val="clear" w:color="auto" w:fill="FFFFFF"/>
      <w:suppressAutoHyphens/>
      <w:spacing w:after="0" w:line="211" w:lineRule="exact"/>
      <w:jc w:val="both"/>
    </w:pPr>
    <w:rPr>
      <w:rFonts w:ascii="Calibri" w:eastAsia="Times New Roman" w:hAnsi="Calibri" w:cs="Times New Roman"/>
      <w:sz w:val="21"/>
      <w:szCs w:val="21"/>
      <w:shd w:val="clear" w:color="auto" w:fill="FFFFFF"/>
      <w:lang w:eastAsia="zh-CN"/>
    </w:rPr>
  </w:style>
  <w:style w:type="paragraph" w:customStyle="1" w:styleId="212">
    <w:name w:val="Основной текст (21)"/>
    <w:basedOn w:val="a"/>
    <w:rsid w:val="00112194"/>
    <w:pPr>
      <w:shd w:val="clear" w:color="auto" w:fill="FFFFFF"/>
      <w:suppressAutoHyphens/>
      <w:spacing w:after="0" w:line="216" w:lineRule="exact"/>
      <w:jc w:val="both"/>
    </w:pPr>
    <w:rPr>
      <w:rFonts w:ascii="Calibri" w:eastAsia="Times New Roman" w:hAnsi="Calibri" w:cs="Times New Roman"/>
      <w:i/>
      <w:iCs/>
      <w:sz w:val="21"/>
      <w:szCs w:val="21"/>
      <w:shd w:val="clear" w:color="auto" w:fill="FFFFFF"/>
      <w:lang w:eastAsia="zh-CN"/>
    </w:rPr>
  </w:style>
  <w:style w:type="paragraph" w:customStyle="1" w:styleId="afc">
    <w:name w:val="Содержимое таблицы"/>
    <w:basedOn w:val="a"/>
    <w:rsid w:val="00112194"/>
    <w:pPr>
      <w:suppressLineNumbers/>
      <w:suppressAutoHyphens/>
    </w:pPr>
    <w:rPr>
      <w:rFonts w:ascii="Calibri" w:eastAsia="Times New Roman" w:hAnsi="Calibri" w:cs="Times New Roman"/>
      <w:lang w:eastAsia="zh-CN"/>
    </w:rPr>
  </w:style>
  <w:style w:type="paragraph" w:customStyle="1" w:styleId="afd">
    <w:name w:val="Заголовок таблицы"/>
    <w:basedOn w:val="afc"/>
    <w:rsid w:val="00112194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29</Pages>
  <Words>8093</Words>
  <Characters>46135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2022-09-12T18:55:00Z</cp:lastPrinted>
  <dcterms:created xsi:type="dcterms:W3CDTF">2022-09-11T17:47:00Z</dcterms:created>
  <dcterms:modified xsi:type="dcterms:W3CDTF">2022-09-16T10:31:00Z</dcterms:modified>
</cp:coreProperties>
</file>