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«Северокоммунарская средняя общеобразовательная школа»</w:t>
      </w: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32"/>
        <w:gridCol w:w="4918"/>
        <w:gridCol w:w="4736"/>
      </w:tblGrid>
      <w:tr w:rsidR="00CC5A14" w:rsidRPr="00172EEB" w:rsidTr="00CC5A14">
        <w:tc>
          <w:tcPr>
            <w:tcW w:w="5353" w:type="dxa"/>
            <w:hideMark/>
          </w:tcPr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МБОУ «Северокоммунарская СОШ»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172EEB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72EEB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 xml:space="preserve"> от  _______________________</w:t>
            </w:r>
          </w:p>
        </w:tc>
        <w:tc>
          <w:tcPr>
            <w:tcW w:w="5245" w:type="dxa"/>
          </w:tcPr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 xml:space="preserve"> _______________ Анисимова Т.И.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  <w:hideMark/>
          </w:tcPr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>протокол  №</w:t>
            </w:r>
          </w:p>
          <w:p w:rsidR="00CC5A14" w:rsidRPr="00172EEB" w:rsidRDefault="00CC5A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2EEB">
              <w:rPr>
                <w:rFonts w:ascii="Times New Roman" w:hAnsi="Times New Roman"/>
                <w:sz w:val="28"/>
                <w:szCs w:val="28"/>
              </w:rPr>
              <w:t xml:space="preserve"> от _________________</w:t>
            </w:r>
          </w:p>
        </w:tc>
      </w:tr>
    </w:tbl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ab/>
      </w:r>
      <w:r w:rsidRPr="00172EEB">
        <w:rPr>
          <w:rFonts w:ascii="Times New Roman" w:hAnsi="Times New Roman"/>
          <w:sz w:val="28"/>
          <w:szCs w:val="28"/>
        </w:rPr>
        <w:tab/>
      </w:r>
      <w:r w:rsidRPr="00172EEB">
        <w:rPr>
          <w:rFonts w:ascii="Times New Roman" w:hAnsi="Times New Roman"/>
          <w:sz w:val="28"/>
          <w:szCs w:val="28"/>
        </w:rPr>
        <w:tab/>
      </w:r>
    </w:p>
    <w:p w:rsidR="00CC5A14" w:rsidRPr="00172EEB" w:rsidRDefault="00CC5A14" w:rsidP="00CC5A14">
      <w:pPr>
        <w:spacing w:after="0" w:line="240" w:lineRule="auto"/>
        <w:ind w:left="1416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ab/>
      </w:r>
      <w:r w:rsidRPr="00172EEB">
        <w:rPr>
          <w:rFonts w:ascii="Times New Roman" w:hAnsi="Times New Roman"/>
          <w:sz w:val="28"/>
          <w:szCs w:val="28"/>
        </w:rPr>
        <w:tab/>
      </w:r>
      <w:r w:rsidRPr="00172EEB">
        <w:rPr>
          <w:rFonts w:ascii="Times New Roman" w:hAnsi="Times New Roman"/>
          <w:sz w:val="28"/>
          <w:szCs w:val="28"/>
        </w:rPr>
        <w:tab/>
      </w:r>
      <w:r w:rsidRPr="00172EEB">
        <w:rPr>
          <w:rFonts w:ascii="Times New Roman" w:hAnsi="Times New Roman"/>
          <w:sz w:val="28"/>
          <w:szCs w:val="28"/>
        </w:rPr>
        <w:tab/>
      </w:r>
      <w:r w:rsidRPr="00172EEB">
        <w:rPr>
          <w:rFonts w:ascii="Times New Roman" w:hAnsi="Times New Roman"/>
          <w:sz w:val="28"/>
          <w:szCs w:val="28"/>
        </w:rPr>
        <w:tab/>
      </w:r>
    </w:p>
    <w:p w:rsidR="00CC5A14" w:rsidRPr="00172EEB" w:rsidRDefault="00CC5A14" w:rsidP="00CC5A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CC5A14" w:rsidRPr="00172EEB" w:rsidRDefault="0037011B" w:rsidP="00CC5A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 xml:space="preserve"> «Физич</w:t>
      </w:r>
      <w:r w:rsidR="00101C05">
        <w:rPr>
          <w:rFonts w:ascii="Times New Roman" w:hAnsi="Times New Roman"/>
          <w:b/>
          <w:sz w:val="28"/>
          <w:szCs w:val="28"/>
        </w:rPr>
        <w:t>е</w:t>
      </w:r>
      <w:r w:rsidRPr="00172EEB">
        <w:rPr>
          <w:rFonts w:ascii="Times New Roman" w:hAnsi="Times New Roman"/>
          <w:b/>
          <w:sz w:val="28"/>
          <w:szCs w:val="28"/>
        </w:rPr>
        <w:t>ская культура</w:t>
      </w:r>
      <w:r w:rsidR="00CC5A14" w:rsidRPr="00172EEB">
        <w:rPr>
          <w:rFonts w:ascii="Times New Roman" w:hAnsi="Times New Roman"/>
          <w:b/>
          <w:sz w:val="28"/>
          <w:szCs w:val="28"/>
        </w:rPr>
        <w:t>»</w:t>
      </w:r>
    </w:p>
    <w:p w:rsidR="00CC5A14" w:rsidRPr="00172EEB" w:rsidRDefault="0037011B" w:rsidP="00CC5A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для 1-4 классов</w:t>
      </w: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Составитель программы</w:t>
      </w: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7011B" w:rsidRPr="00172EEB">
        <w:rPr>
          <w:rFonts w:ascii="Times New Roman" w:hAnsi="Times New Roman"/>
          <w:sz w:val="28"/>
          <w:szCs w:val="28"/>
        </w:rPr>
        <w:t xml:space="preserve">                              </w:t>
      </w:r>
      <w:r w:rsidR="00F453CA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CC5A14" w:rsidRPr="00172EEB" w:rsidRDefault="0037011B" w:rsidP="003701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453CA">
        <w:rPr>
          <w:rFonts w:ascii="Times New Roman" w:hAnsi="Times New Roman"/>
          <w:sz w:val="28"/>
          <w:szCs w:val="28"/>
        </w:rPr>
        <w:t xml:space="preserve">         Макаров Александр Валерьевич</w:t>
      </w:r>
    </w:p>
    <w:p w:rsidR="00CC5A14" w:rsidRPr="00172EEB" w:rsidRDefault="00CC5A14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011B" w:rsidRPr="00172EEB" w:rsidRDefault="0037011B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011B" w:rsidRPr="00172EEB" w:rsidRDefault="0037011B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011B" w:rsidRPr="00172EEB" w:rsidRDefault="0037011B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011B" w:rsidRPr="00172EEB" w:rsidRDefault="0037011B" w:rsidP="00CC5A1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CC5A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A7543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2EE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5A14" w:rsidRPr="00172EEB" w:rsidRDefault="00CC5A14" w:rsidP="00CC5A1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Рабочая программа  предмета </w:t>
      </w:r>
      <w:r w:rsidR="003E6809" w:rsidRPr="00172EEB">
        <w:rPr>
          <w:rFonts w:ascii="Times New Roman" w:hAnsi="Times New Roman"/>
          <w:sz w:val="28"/>
          <w:szCs w:val="28"/>
        </w:rPr>
        <w:t>«Физическая культура»</w:t>
      </w:r>
      <w:r w:rsidRPr="00172EEB">
        <w:rPr>
          <w:rFonts w:ascii="Times New Roman" w:hAnsi="Times New Roman"/>
          <w:sz w:val="28"/>
          <w:szCs w:val="28"/>
        </w:rPr>
        <w:t xml:space="preserve"> для  </w:t>
      </w:r>
      <w:r w:rsidR="003E6809" w:rsidRPr="00172EEB">
        <w:rPr>
          <w:rFonts w:ascii="Times New Roman" w:hAnsi="Times New Roman"/>
          <w:sz w:val="28"/>
          <w:szCs w:val="28"/>
        </w:rPr>
        <w:t>1-4</w:t>
      </w:r>
      <w:r w:rsidRPr="00172EEB">
        <w:rPr>
          <w:rFonts w:ascii="Times New Roman" w:hAnsi="Times New Roman"/>
          <w:sz w:val="28"/>
          <w:szCs w:val="28"/>
        </w:rPr>
        <w:t xml:space="preserve">  класса на 2021 – 2022 учебный год составлена на основе федерального государственного образовательного стандарта начального общего образования, авторской программы </w:t>
      </w:r>
      <w:r w:rsidR="0037011B" w:rsidRPr="00172EEB">
        <w:rPr>
          <w:rFonts w:ascii="Times New Roman" w:hAnsi="Times New Roman"/>
          <w:sz w:val="28"/>
          <w:szCs w:val="28"/>
        </w:rPr>
        <w:t xml:space="preserve">В.И. Лях </w:t>
      </w:r>
      <w:r w:rsidRPr="00172EEB">
        <w:rPr>
          <w:rFonts w:ascii="Times New Roman" w:hAnsi="Times New Roman"/>
          <w:sz w:val="28"/>
          <w:szCs w:val="28"/>
        </w:rPr>
        <w:t>УМК «Школа России», учебного плана школы на 2021-2022  учебный год, Положения о рабочей программе школы, Основной образовательной программы школы, требований ФГОС НОО</w:t>
      </w:r>
    </w:p>
    <w:p w:rsidR="00CC5A14" w:rsidRPr="00172EEB" w:rsidRDefault="00CC5A14" w:rsidP="00CC5A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A14" w:rsidRPr="00172EEB" w:rsidRDefault="00CC5A14" w:rsidP="00A754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1.Место учебного предмета в учебном плане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172EEB">
        <w:rPr>
          <w:rFonts w:ascii="Times New Roman" w:hAnsi="Times New Roman"/>
          <w:sz w:val="28"/>
          <w:szCs w:val="28"/>
        </w:rPr>
        <w:t>Курс «Физическая культура» изучается с 1 по 4 класс из расчёта 3 ч в н</w:t>
      </w:r>
      <w:r w:rsidR="00FA6F8E">
        <w:rPr>
          <w:rFonts w:ascii="Times New Roman" w:hAnsi="Times New Roman"/>
          <w:sz w:val="28"/>
          <w:szCs w:val="28"/>
        </w:rPr>
        <w:t>еделю</w:t>
      </w:r>
      <w:r w:rsidRPr="00172EEB">
        <w:rPr>
          <w:rFonts w:ascii="Times New Roman" w:hAnsi="Times New Roman"/>
          <w:sz w:val="28"/>
          <w:szCs w:val="28"/>
        </w:rPr>
        <w:t xml:space="preserve">: в </w:t>
      </w:r>
      <w:r w:rsidR="00FA6F8E">
        <w:rPr>
          <w:rFonts w:ascii="Times New Roman" w:hAnsi="Times New Roman"/>
          <w:sz w:val="28"/>
          <w:szCs w:val="28"/>
        </w:rPr>
        <w:t>1 классе — 99 ч, во 2 классе — 102 ч, в 3 классе — 102 ч, в 4 классе — 102</w:t>
      </w:r>
      <w:r w:rsidRPr="00172EEB">
        <w:rPr>
          <w:rFonts w:ascii="Times New Roman" w:hAnsi="Times New Roman"/>
          <w:sz w:val="28"/>
          <w:szCs w:val="28"/>
        </w:rPr>
        <w:t xml:space="preserve"> ч. Третий час на преподавание учебного предмета «Физическая культура» был введён приказом </w:t>
      </w:r>
      <w:proofErr w:type="spellStart"/>
      <w:r w:rsidRPr="00172EE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72EEB">
        <w:rPr>
          <w:rFonts w:ascii="Times New Roman" w:hAnsi="Times New Roman"/>
          <w:sz w:val="28"/>
          <w:szCs w:val="28"/>
        </w:rPr>
        <w:t xml:space="preserve"> от 30 августа 2010 г. № 889.</w:t>
      </w:r>
      <w:proofErr w:type="gramEnd"/>
      <w:r w:rsidRPr="00172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EEB">
        <w:rPr>
          <w:rFonts w:ascii="Times New Roman" w:hAnsi="Times New Roman"/>
          <w:sz w:val="28"/>
          <w:szCs w:val="28"/>
        </w:rPr>
        <w:t>Раб</w:t>
      </w:r>
      <w:r w:rsidR="0037011B" w:rsidRPr="00172EEB">
        <w:rPr>
          <w:rFonts w:ascii="Times New Roman" w:hAnsi="Times New Roman"/>
          <w:sz w:val="28"/>
          <w:szCs w:val="28"/>
        </w:rPr>
        <w:t>очая программа</w:t>
      </w:r>
      <w:r w:rsidR="00F453CA">
        <w:rPr>
          <w:rFonts w:ascii="Times New Roman" w:hAnsi="Times New Roman"/>
          <w:sz w:val="28"/>
          <w:szCs w:val="28"/>
        </w:rPr>
        <w:t xml:space="preserve"> 2-4 классов</w:t>
      </w:r>
      <w:r w:rsidR="0037011B" w:rsidRPr="00172EEB">
        <w:rPr>
          <w:rFonts w:ascii="Times New Roman" w:hAnsi="Times New Roman"/>
          <w:sz w:val="28"/>
          <w:szCs w:val="28"/>
        </w:rPr>
        <w:t xml:space="preserve"> рассчитана на</w:t>
      </w:r>
      <w:r w:rsidR="00FA6F8E">
        <w:rPr>
          <w:rFonts w:ascii="Times New Roman" w:hAnsi="Times New Roman"/>
          <w:sz w:val="28"/>
          <w:szCs w:val="28"/>
        </w:rPr>
        <w:t xml:space="preserve">  34 учебных недели</w:t>
      </w:r>
      <w:r w:rsidR="00F453CA">
        <w:rPr>
          <w:rFonts w:ascii="Times New Roman" w:hAnsi="Times New Roman"/>
          <w:sz w:val="28"/>
          <w:szCs w:val="28"/>
        </w:rPr>
        <w:t>, 1 класса на 33 учебные недели</w:t>
      </w:r>
      <w:r w:rsidR="0037011B" w:rsidRPr="00172EEB">
        <w:rPr>
          <w:rFonts w:ascii="Times New Roman" w:hAnsi="Times New Roman"/>
          <w:sz w:val="28"/>
          <w:szCs w:val="28"/>
        </w:rPr>
        <w:t>.</w:t>
      </w:r>
      <w:proofErr w:type="gramEnd"/>
    </w:p>
    <w:p w:rsidR="00CC5A14" w:rsidRPr="00172EEB" w:rsidRDefault="00CC5A14" w:rsidP="00A754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2.Основные цели</w:t>
      </w:r>
      <w:r w:rsidRPr="00172EEB">
        <w:rPr>
          <w:rFonts w:ascii="Times New Roman" w:hAnsi="Times New Roman"/>
          <w:sz w:val="28"/>
          <w:szCs w:val="28"/>
        </w:rPr>
        <w:t xml:space="preserve"> </w:t>
      </w:r>
      <w:r w:rsidRPr="00172EEB">
        <w:rPr>
          <w:rFonts w:ascii="Times New Roman" w:hAnsi="Times New Roman"/>
          <w:b/>
          <w:sz w:val="28"/>
          <w:szCs w:val="28"/>
        </w:rPr>
        <w:t>обучения предмета</w:t>
      </w:r>
    </w:p>
    <w:p w:rsidR="00CC5A14" w:rsidRPr="00172EEB" w:rsidRDefault="00351227" w:rsidP="00A754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 w:rsidRPr="00172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5A14" w:rsidRPr="00172EEB" w:rsidRDefault="00CC5A14" w:rsidP="00A754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3.Задачи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172EE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72EEB">
        <w:rPr>
          <w:rFonts w:ascii="Times New Roman" w:hAnsi="Times New Roman"/>
          <w:sz w:val="28"/>
          <w:szCs w:val="28"/>
        </w:rPr>
        <w:t xml:space="preserve"> средствами физической культуры; 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• овладение школой движений; 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72EEB">
        <w:rPr>
          <w:rFonts w:ascii="Times New Roman" w:hAnsi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lastRenderedPageBreak/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351227" w:rsidRPr="00172EEB" w:rsidRDefault="00351227" w:rsidP="003512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 xml:space="preserve"> 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</w:t>
      </w:r>
    </w:p>
    <w:p w:rsidR="00CC5A14" w:rsidRPr="00172EEB" w:rsidRDefault="00CC5A14" w:rsidP="00A754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4. Общая характеристика учебного предмета</w:t>
      </w:r>
    </w:p>
    <w:p w:rsidR="00A7543B" w:rsidRPr="00172EEB" w:rsidRDefault="00351227" w:rsidP="003512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72EEB" w:rsidRPr="00172EEB" w:rsidRDefault="00CC5A14" w:rsidP="00172EEB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5 Содержание учебного предмета</w:t>
      </w:r>
    </w:p>
    <w:tbl>
      <w:tblPr>
        <w:tblW w:w="1539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8"/>
        <w:gridCol w:w="2132"/>
        <w:gridCol w:w="1920"/>
        <w:gridCol w:w="2025"/>
        <w:gridCol w:w="6875"/>
      </w:tblGrid>
      <w:tr w:rsidR="00172EEB" w:rsidRPr="00172EEB" w:rsidTr="00F235C9">
        <w:trPr>
          <w:trHeight w:val="145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666666"/>
                <w:sz w:val="1"/>
                <w:szCs w:val="24"/>
              </w:rPr>
            </w:pPr>
            <w:bookmarkStart w:id="0" w:name="4deb0a88a56c39a3dd8bc9db21a48b7709dfe270"/>
            <w:bookmarkStart w:id="1" w:name="0"/>
            <w:bookmarkEnd w:id="0"/>
            <w:bookmarkEnd w:id="1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2EEB" w:rsidRPr="00172EEB" w:rsidRDefault="00172EEB" w:rsidP="00172EEB">
            <w:pPr>
              <w:spacing w:after="0" w:line="0" w:lineRule="atLeast"/>
              <w:ind w:left="114" w:right="114"/>
              <w:jc w:val="center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физической культуры в России в XVII – XIX вв., ее роль и значение для подготовки </w:t>
            </w: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0" w:lineRule="atLeast"/>
              <w:ind w:left="114" w:right="114"/>
              <w:jc w:val="center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Способы физической деятельности</w:t>
            </w:r>
          </w:p>
        </w:tc>
        <w:tc>
          <w:tcPr>
            <w:tcW w:w="1295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</w:t>
            </w: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доврачебной помощи при легких ушибах, царапинах и ссадинах, потертостях.</w:t>
            </w:r>
          </w:p>
        </w:tc>
      </w:tr>
      <w:tr w:rsidR="00172EEB" w:rsidRPr="00172EEB" w:rsidTr="00F235C9">
        <w:trPr>
          <w:trHeight w:val="145"/>
        </w:trPr>
        <w:tc>
          <w:tcPr>
            <w:tcW w:w="15390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совершенствование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упражнения: упоры (присев, лежа, согнувшись, лежа сзади); седы (на пятках, углом); группировка из </w:t>
            </w: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перемахом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правой и левой ногой,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переползания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стоя спереди, сзади,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зависом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(с помощью)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 из </w:t>
            </w: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полупереворот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назад в стойку на коленях. Гимнастические упражнения прикладного характера: танцевальные упражнения, упражнения на низкой перекладине — вис на согнутых руках, </w:t>
            </w: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стоя спереди, сзади,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зависом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одной, двумя ногами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упражнения: кувырок назад до упора на коленях и до упора присев; мост из </w:t>
            </w: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прыжки со скакалкой с изменяющимся темпом ее вращения.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упражнения: акробатические комбинации, например: мост из </w:t>
            </w:r>
            <w:proofErr w:type="gram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 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перемах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2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 Прыжки: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Броски: большого мяча (1 кг) на дальность двумя руками из-за головы, от груди.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Метание: малого мяча правой и левой рукой из-за головы, стоя на месте, в вертикальную цель, в стену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Бег: равномерный бег с последующим ускорением, челночный бег 3 х 10 м, бег с изменением частоты шагов.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Броски большого мяча снизу из положения стоя и сидя из-за головы.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 Метание малого мяча на дальность из-за головы.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Прыжки: 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Прыжки в длину и высоту с прямого разбега, согнув ноги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Прыжки в высоту с разбега способом </w:t>
            </w: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«перешагивание».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Низкий старт.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 Стартовое ускорение.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 Финиширование.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12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Организующие команды и приемы: «Лыжи на плечо!», «Лыжи под руку!», «Лыжи к ноге!», «На лыжи становись!»;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на лыжах: попеременный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ход. Спуски в основной стойке. Подъем «лесенкой». Торможение «плугом».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на лыжах: одновременный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ход, чередование одновременного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 с попеременным 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. Поворот переступанием.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«Гимнастика с основами акробатики»: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«Легкая атлетика»: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«Лыжная подготовка»: «Охотники и олени», «Встречная эстафета», «День и ночь», «Попади в ворота», «Кто дольше прокатится», «На буксире».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материале раздела «Спортивные игры»: 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</w:t>
            </w: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«Охотники и утки».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«Спортивные игры»: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«Гимнастика с основами акробатики»: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      </w:r>
            <w:proofErr w:type="spellStart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, поймай ленту», «Метатели».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«Лыжная подготовка»: «Быстрый лыжник», «За мной».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материале спортивных игр: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</w:t>
            </w: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172EEB" w:rsidRPr="00172EEB" w:rsidTr="00F235C9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EB" w:rsidRPr="00172EEB" w:rsidRDefault="00172EEB" w:rsidP="00172E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«Гимнастика с основами акробатики»: 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цель».На материале раздела «Лыжные гонки»: «Куда укатишься за два шага».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На материале раздела «Плавание»: «Торпеды», «Гонка лодок», «Гонка мячей», «Паровая машина», «Водолазы», «Гонка катеров».</w:t>
            </w:r>
          </w:p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 xml:space="preserve"> На материале спортивных игр: 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</w:t>
            </w:r>
            <w:r w:rsidRPr="00F2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в «Пионербол»</w:t>
            </w:r>
          </w:p>
        </w:tc>
      </w:tr>
      <w:tr w:rsidR="00172EEB" w:rsidRPr="00172EEB" w:rsidTr="00F235C9">
        <w:trPr>
          <w:trHeight w:val="145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172EEB" w:rsidRDefault="00172EEB" w:rsidP="00172EE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3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EEB" w:rsidRPr="00F235C9" w:rsidRDefault="00172EEB" w:rsidP="00F23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5C9">
              <w:rPr>
                <w:rFonts w:ascii="Times New Roman" w:hAnsi="Times New Roman" w:cs="Times New Roman"/>
                <w:sz w:val="28"/>
                <w:szCs w:val="28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172EEB" w:rsidRPr="00F235C9" w:rsidRDefault="00172EEB" w:rsidP="00A7543B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A14" w:rsidRPr="00172EEB" w:rsidRDefault="00CC5A14" w:rsidP="007909A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2EEB">
        <w:rPr>
          <w:rFonts w:ascii="Times New Roman" w:hAnsi="Times New Roman" w:cs="Times New Roman"/>
          <w:b/>
          <w:color w:val="auto"/>
          <w:sz w:val="28"/>
          <w:szCs w:val="28"/>
        </w:rPr>
        <w:t>6.Планируемые результаты освоения учебного предмета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51227" w:rsidRPr="00172EEB" w:rsidTr="00351227">
        <w:tc>
          <w:tcPr>
            <w:tcW w:w="4928" w:type="dxa"/>
          </w:tcPr>
          <w:p w:rsidR="00351227" w:rsidRPr="00172EEB" w:rsidRDefault="00351227" w:rsidP="0035122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929" w:type="dxa"/>
          </w:tcPr>
          <w:p w:rsidR="00351227" w:rsidRPr="00172EEB" w:rsidRDefault="00351227" w:rsidP="0035122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2EE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351227" w:rsidRPr="00172EEB" w:rsidRDefault="00351227" w:rsidP="0035122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E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351227" w:rsidRPr="00172EEB" w:rsidTr="00351227">
        <w:tc>
          <w:tcPr>
            <w:tcW w:w="4928" w:type="dxa"/>
          </w:tcPr>
          <w:p w:rsidR="00351227" w:rsidRPr="00172EEB" w:rsidRDefault="00351227" w:rsidP="00CC5A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EB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• овладение умениями организовывать </w:t>
            </w:r>
            <w:proofErr w:type="spellStart"/>
            <w:r w:rsidRPr="00172EEB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172EEB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(режим дня, утренняя зарядка, оздоровительные мероприятия, подвижные игры и т. д.); • формирование навыка систематического наблюдения за своим физическим состоянием, величиной физических нагрузок, данными мониторинга здоровья (рост и др.), показателями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</w:t>
            </w:r>
            <w:r w:rsidRPr="00172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комплекса «Готов к труду и обороне» (ГТО).</w:t>
            </w:r>
          </w:p>
        </w:tc>
        <w:tc>
          <w:tcPr>
            <w:tcW w:w="4929" w:type="dxa"/>
          </w:tcPr>
          <w:p w:rsidR="00351227" w:rsidRPr="00172EEB" w:rsidRDefault="00351227" w:rsidP="00CC5A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овладение способностью принимать и сохранять цели и задачи учебной деятельн</w:t>
            </w:r>
            <w:bookmarkStart w:id="2" w:name="_GoBack"/>
            <w:bookmarkEnd w:id="2"/>
            <w:r w:rsidRPr="00172EEB">
              <w:rPr>
                <w:rFonts w:ascii="Times New Roman" w:hAnsi="Times New Roman" w:cs="Times New Roman"/>
                <w:sz w:val="28"/>
                <w:szCs w:val="28"/>
              </w:rPr>
              <w:t xml:space="preserve">ости, поиска средств её осуществления; 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• готовность конструктивно разрешать конфликты посредством учёта интересов сторон и сотрудничества; 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• </w:t>
            </w:r>
            <w:r w:rsidRPr="00172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базовыми предметными и </w:t>
            </w:r>
            <w:proofErr w:type="spellStart"/>
            <w:r w:rsidRPr="00172EEB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172EEB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4929" w:type="dxa"/>
          </w:tcPr>
          <w:p w:rsidR="00351227" w:rsidRPr="00172EEB" w:rsidRDefault="00351227" w:rsidP="00CC5A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формирование чувства гордости за свою Родину, российский народ и историю России, осознание своей этнической и национальной принадлежности; • формирование уважительного отношения к культуре других народов; • развитие мотивов учебной деятельности, принятие и освоение социальной роли обучающего; • развитие этических чувств, доброжелательности и эмоционально-нравственной отзывчивости, понимания и сопереживания чувствам других людей; 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• формирование эстетических потребностей и ценностей; • </w:t>
            </w:r>
            <w:r w:rsidRPr="00172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установки на здоровый образ жизни.</w:t>
            </w:r>
          </w:p>
        </w:tc>
      </w:tr>
    </w:tbl>
    <w:p w:rsidR="008F1FCC" w:rsidRPr="00172EEB" w:rsidRDefault="008F1FCC" w:rsidP="00CC5A1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C5A14" w:rsidRPr="00172EEB" w:rsidRDefault="00C96B30" w:rsidP="008F1FC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7</w:t>
      </w:r>
      <w:r w:rsidR="00CC5A14" w:rsidRPr="00172EEB">
        <w:rPr>
          <w:rFonts w:ascii="Times New Roman" w:hAnsi="Times New Roman" w:cs="Times New Roman"/>
          <w:b/>
          <w:sz w:val="28"/>
          <w:szCs w:val="28"/>
        </w:rPr>
        <w:t>.Система оценки планируемых результатов</w:t>
      </w:r>
    </w:p>
    <w:p w:rsidR="008F1FCC" w:rsidRPr="00172EEB" w:rsidRDefault="008F1FCC" w:rsidP="008F1F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Выставление оценок в классный журнал (по 5- балльной системе) – </w:t>
      </w:r>
      <w:r w:rsidRPr="00172EEB">
        <w:rPr>
          <w:rFonts w:ascii="Times New Roman" w:hAnsi="Times New Roman" w:cs="Times New Roman"/>
          <w:b/>
          <w:bCs/>
          <w:sz w:val="28"/>
          <w:szCs w:val="28"/>
        </w:rPr>
        <w:t>практический курс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осуществляется следующим образом: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«5»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упражнение выполнено правильно, легко, уверенно, в нужном ритме;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«4»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«3»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«2»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F1FCC" w:rsidRPr="00172EEB" w:rsidRDefault="008F1FCC" w:rsidP="008F1F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i/>
          <w:iCs/>
          <w:sz w:val="28"/>
          <w:szCs w:val="28"/>
        </w:rPr>
        <w:t>Итоговые оценки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Оценка за четверть и полугодие выводится на основании текущих.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F1FCC" w:rsidRPr="00172EEB" w:rsidRDefault="008F1FCC" w:rsidP="008F1F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Основные критерии выставления оценок </w:t>
      </w:r>
      <w:r w:rsidRPr="00172EEB">
        <w:rPr>
          <w:rFonts w:ascii="Times New Roman" w:hAnsi="Times New Roman" w:cs="Times New Roman"/>
          <w:b/>
          <w:bCs/>
          <w:sz w:val="28"/>
          <w:szCs w:val="28"/>
        </w:rPr>
        <w:t>по теоретическому курсу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«5»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ставится если: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полно, осознано и правильно раскрыто содержание материала в объеме программы и учебника;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lastRenderedPageBreak/>
        <w:t>- четко и правильно даны определения и раскрыто содержание понятий, верно, использованы научные термины.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«4»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выставлена тогда, когда: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«3»</w:t>
      </w:r>
      <w:r w:rsidRPr="00172EEB">
        <w:rPr>
          <w:rFonts w:ascii="Times New Roman" w:hAnsi="Times New Roman" w:cs="Times New Roman"/>
          <w:sz w:val="28"/>
          <w:szCs w:val="28"/>
        </w:rPr>
        <w:t xml:space="preserve"> - ставится если: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усвоено основное содержание учебного материала, но изложено фрагментарно, не всегда последовательно;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определения понятий не достаточно четкие;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допускаются ошибки и нет точности в использовании научной терминологии и определении понятий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b/>
          <w:sz w:val="28"/>
          <w:szCs w:val="28"/>
        </w:rPr>
        <w:t>«2» -</w:t>
      </w:r>
      <w:r w:rsidRPr="00172EEB">
        <w:rPr>
          <w:rFonts w:ascii="Times New Roman" w:hAnsi="Times New Roman" w:cs="Times New Roman"/>
          <w:sz w:val="28"/>
          <w:szCs w:val="28"/>
        </w:rPr>
        <w:t xml:space="preserve"> получает тот, кто: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не раскрыл основное содержание учебного материала;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не дал ответы на вспомогательные вопросы учителя;</w:t>
      </w:r>
    </w:p>
    <w:p w:rsidR="008F1FCC" w:rsidRPr="00172EEB" w:rsidRDefault="008F1FCC" w:rsidP="008F1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при проверке выполнения Д.З. не ответив не на один из вопросов;</w:t>
      </w:r>
    </w:p>
    <w:p w:rsidR="008F1FCC" w:rsidRPr="00172EEB" w:rsidRDefault="008F1FCC" w:rsidP="00C96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</w:rPr>
        <w:t>- допускаются грубые ошибки в определении понятий и использовании терминологии.</w:t>
      </w:r>
    </w:p>
    <w:p w:rsidR="00CC5A14" w:rsidRPr="00172EEB" w:rsidRDefault="00C96B30" w:rsidP="008F1F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EEB">
        <w:rPr>
          <w:rFonts w:ascii="Times New Roman" w:hAnsi="Times New Roman"/>
          <w:b/>
          <w:sz w:val="28"/>
          <w:szCs w:val="28"/>
        </w:rPr>
        <w:t>8</w:t>
      </w:r>
      <w:r w:rsidR="00CC5A14" w:rsidRPr="00172EEB">
        <w:rPr>
          <w:rFonts w:ascii="Times New Roman" w:hAnsi="Times New Roman"/>
          <w:b/>
          <w:sz w:val="28"/>
          <w:szCs w:val="28"/>
        </w:rPr>
        <w:t>.Описание материально-технического обеспечения образовательного процесса</w:t>
      </w:r>
    </w:p>
    <w:p w:rsidR="00CC5A14" w:rsidRPr="00172EEB" w:rsidRDefault="00A7543B" w:rsidP="00CC5A14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1.</w:t>
      </w:r>
      <w:r w:rsidRPr="00172EEB">
        <w:rPr>
          <w:rFonts w:ascii="Times New Roman" w:hAnsi="Times New Roman"/>
          <w:bCs/>
          <w:sz w:val="28"/>
          <w:szCs w:val="28"/>
        </w:rPr>
        <w:t xml:space="preserve"> Стандарт  начального общего образования по физической культуре</w:t>
      </w:r>
    </w:p>
    <w:p w:rsidR="00A7543B" w:rsidRPr="00172EEB" w:rsidRDefault="00A7543B" w:rsidP="00CC5A14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72EEB">
        <w:rPr>
          <w:rFonts w:ascii="Times New Roman" w:hAnsi="Times New Roman"/>
          <w:bCs/>
          <w:sz w:val="28"/>
          <w:szCs w:val="28"/>
        </w:rPr>
        <w:t>2. Рабочая программа по физической культуре</w:t>
      </w:r>
      <w:r w:rsidR="003E6809" w:rsidRPr="00172EEB">
        <w:rPr>
          <w:rFonts w:ascii="Times New Roman" w:hAnsi="Times New Roman"/>
          <w:bCs/>
          <w:sz w:val="28"/>
          <w:szCs w:val="28"/>
        </w:rPr>
        <w:t xml:space="preserve"> к УМК В.И. Лях, 1,2,3,4 класс, Москва «ВАКО», 2018</w:t>
      </w:r>
    </w:p>
    <w:p w:rsidR="003E6809" w:rsidRPr="00172EEB" w:rsidRDefault="003E6809" w:rsidP="00CC5A14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72EEB">
        <w:rPr>
          <w:rFonts w:ascii="Times New Roman" w:hAnsi="Times New Roman"/>
          <w:bCs/>
          <w:sz w:val="28"/>
          <w:szCs w:val="28"/>
        </w:rPr>
        <w:t>3. Физическая культура. Примерные раб</w:t>
      </w:r>
      <w:r w:rsidR="00351227" w:rsidRPr="00172EEB">
        <w:rPr>
          <w:rFonts w:ascii="Times New Roman" w:hAnsi="Times New Roman"/>
          <w:bCs/>
          <w:sz w:val="28"/>
          <w:szCs w:val="28"/>
        </w:rPr>
        <w:t>очие программы. Предметная линия</w:t>
      </w:r>
      <w:r w:rsidRPr="00172EEB">
        <w:rPr>
          <w:rFonts w:ascii="Times New Roman" w:hAnsi="Times New Roman"/>
          <w:bCs/>
          <w:sz w:val="28"/>
          <w:szCs w:val="28"/>
        </w:rPr>
        <w:t xml:space="preserve"> учебников В.И. Ляха 1-4 классы</w:t>
      </w:r>
      <w:r w:rsidR="00351227" w:rsidRPr="00172EEB">
        <w:rPr>
          <w:rFonts w:ascii="Times New Roman" w:hAnsi="Times New Roman"/>
          <w:bCs/>
          <w:sz w:val="28"/>
          <w:szCs w:val="28"/>
        </w:rPr>
        <w:t>, 2021</w:t>
      </w:r>
    </w:p>
    <w:p w:rsidR="00A7543B" w:rsidRPr="00172EEB" w:rsidRDefault="00A7543B" w:rsidP="00CC5A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bCs/>
          <w:sz w:val="28"/>
          <w:szCs w:val="28"/>
        </w:rPr>
        <w:t xml:space="preserve">4. </w:t>
      </w:r>
      <w:r w:rsidRPr="00172EEB">
        <w:rPr>
          <w:rFonts w:ascii="Times New Roman" w:hAnsi="Times New Roman"/>
          <w:sz w:val="28"/>
          <w:szCs w:val="28"/>
        </w:rPr>
        <w:t>Патрикеев А.Ю. Поурочные разработки по физкультуре 1, 2</w:t>
      </w:r>
      <w:r w:rsidR="003E6809" w:rsidRPr="00172EEB">
        <w:rPr>
          <w:rFonts w:ascii="Times New Roman" w:hAnsi="Times New Roman"/>
          <w:sz w:val="28"/>
          <w:szCs w:val="28"/>
        </w:rPr>
        <w:t>,3,4 класс Москва «</w:t>
      </w:r>
      <w:proofErr w:type="spellStart"/>
      <w:r w:rsidR="003E6809" w:rsidRPr="00172EEB">
        <w:rPr>
          <w:rFonts w:ascii="Times New Roman" w:hAnsi="Times New Roman"/>
          <w:sz w:val="28"/>
          <w:szCs w:val="28"/>
        </w:rPr>
        <w:t>Вако</w:t>
      </w:r>
      <w:proofErr w:type="spellEnd"/>
      <w:r w:rsidR="003E6809" w:rsidRPr="00172EEB">
        <w:rPr>
          <w:rFonts w:ascii="Times New Roman" w:hAnsi="Times New Roman"/>
          <w:sz w:val="28"/>
          <w:szCs w:val="28"/>
        </w:rPr>
        <w:t>», 2020</w:t>
      </w:r>
    </w:p>
    <w:p w:rsidR="00A7543B" w:rsidRPr="00172EEB" w:rsidRDefault="00A7543B" w:rsidP="00CC5A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5.</w:t>
      </w:r>
      <w:r w:rsidRPr="00172EEB">
        <w:rPr>
          <w:rFonts w:ascii="Times New Roman" w:hAnsi="Times New Roman"/>
          <w:bCs/>
          <w:sz w:val="28"/>
          <w:szCs w:val="28"/>
        </w:rPr>
        <w:t xml:space="preserve"> Технические средства обучения: ноутбук, </w:t>
      </w:r>
      <w:proofErr w:type="spellStart"/>
      <w:r w:rsidRPr="00172EEB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</w:p>
    <w:p w:rsidR="00CF3185" w:rsidRDefault="00A7543B" w:rsidP="00C96B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EEB">
        <w:rPr>
          <w:rFonts w:ascii="Times New Roman" w:hAnsi="Times New Roman"/>
          <w:sz w:val="28"/>
          <w:szCs w:val="28"/>
        </w:rPr>
        <w:t>6.</w:t>
      </w:r>
      <w:r w:rsidRPr="00172EEB">
        <w:rPr>
          <w:rFonts w:ascii="Times New Roman" w:hAnsi="Times New Roman"/>
          <w:iCs/>
          <w:sz w:val="28"/>
          <w:szCs w:val="28"/>
        </w:rPr>
        <w:t xml:space="preserve"> Учебно-практическое оборудование:</w:t>
      </w:r>
      <w:r w:rsidRPr="00172EEB">
        <w:rPr>
          <w:rFonts w:ascii="Times New Roman" w:hAnsi="Times New Roman"/>
          <w:sz w:val="28"/>
          <w:szCs w:val="28"/>
        </w:rPr>
        <w:t xml:space="preserve"> канат для лазанья, комплект навесного оборудования (перекладина, мишени для метания, тренировочные баскетбольные щиты), палка гимнастическая,  скакалки, мат гимнастический, кегли, обруч пластиковый, </w:t>
      </w:r>
      <w:r w:rsidR="003E6809" w:rsidRPr="00172EEB">
        <w:rPr>
          <w:rFonts w:ascii="Times New Roman" w:hAnsi="Times New Roman"/>
          <w:sz w:val="28"/>
          <w:szCs w:val="28"/>
        </w:rPr>
        <w:t xml:space="preserve"> лыжи, лыжные палки, лыжные ботинки</w:t>
      </w:r>
      <w:r w:rsidR="00F453CA">
        <w:rPr>
          <w:rFonts w:ascii="Times New Roman" w:hAnsi="Times New Roman"/>
          <w:sz w:val="28"/>
          <w:szCs w:val="28"/>
        </w:rPr>
        <w:t>.</w:t>
      </w:r>
    </w:p>
    <w:p w:rsidR="00F453CA" w:rsidRDefault="00F453CA" w:rsidP="00C96B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53CA" w:rsidRDefault="00F453CA" w:rsidP="00C96B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53CA" w:rsidRDefault="00F453CA" w:rsidP="00C96B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53CA" w:rsidRDefault="00F453CA" w:rsidP="00C96B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453CA" w:rsidSect="007909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6"/>
    <w:multiLevelType w:val="multilevel"/>
    <w:tmpl w:val="5DE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E043F"/>
    <w:multiLevelType w:val="multilevel"/>
    <w:tmpl w:val="41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33C2"/>
    <w:multiLevelType w:val="multilevel"/>
    <w:tmpl w:val="993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07459"/>
    <w:multiLevelType w:val="multilevel"/>
    <w:tmpl w:val="A56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D70EA"/>
    <w:multiLevelType w:val="multilevel"/>
    <w:tmpl w:val="10F03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4159"/>
    <w:multiLevelType w:val="multilevel"/>
    <w:tmpl w:val="7C3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7613B"/>
    <w:multiLevelType w:val="multilevel"/>
    <w:tmpl w:val="C7B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367C3"/>
    <w:multiLevelType w:val="multilevel"/>
    <w:tmpl w:val="047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77FAD"/>
    <w:multiLevelType w:val="multilevel"/>
    <w:tmpl w:val="BF1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B38E8"/>
    <w:multiLevelType w:val="multilevel"/>
    <w:tmpl w:val="B37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53714"/>
    <w:multiLevelType w:val="multilevel"/>
    <w:tmpl w:val="4EC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B4800"/>
    <w:multiLevelType w:val="multilevel"/>
    <w:tmpl w:val="DAD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414E7"/>
    <w:multiLevelType w:val="multilevel"/>
    <w:tmpl w:val="2588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32"/>
    <w:rsid w:val="000C3C32"/>
    <w:rsid w:val="00101C05"/>
    <w:rsid w:val="0014267A"/>
    <w:rsid w:val="00172EEB"/>
    <w:rsid w:val="001E4A9D"/>
    <w:rsid w:val="002F7E65"/>
    <w:rsid w:val="00351227"/>
    <w:rsid w:val="0037011B"/>
    <w:rsid w:val="003E6809"/>
    <w:rsid w:val="007854CE"/>
    <w:rsid w:val="007909A3"/>
    <w:rsid w:val="007C1BCF"/>
    <w:rsid w:val="00804949"/>
    <w:rsid w:val="008F1FCC"/>
    <w:rsid w:val="00946B95"/>
    <w:rsid w:val="00960F47"/>
    <w:rsid w:val="00A7543B"/>
    <w:rsid w:val="00AC1E34"/>
    <w:rsid w:val="00B75156"/>
    <w:rsid w:val="00BC10E8"/>
    <w:rsid w:val="00C93A9F"/>
    <w:rsid w:val="00C96B30"/>
    <w:rsid w:val="00CC5A14"/>
    <w:rsid w:val="00CF3185"/>
    <w:rsid w:val="00DF00A7"/>
    <w:rsid w:val="00E85A23"/>
    <w:rsid w:val="00F235C9"/>
    <w:rsid w:val="00F453CA"/>
    <w:rsid w:val="00FA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A1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7909A3"/>
  </w:style>
  <w:style w:type="paragraph" w:customStyle="1" w:styleId="c6">
    <w:name w:val="c6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3">
    <w:name w:val="c73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7543B"/>
    <w:pPr>
      <w:spacing w:after="0" w:line="240" w:lineRule="auto"/>
    </w:pPr>
  </w:style>
  <w:style w:type="table" w:styleId="a4">
    <w:name w:val="Table Grid"/>
    <w:basedOn w:val="a1"/>
    <w:uiPriority w:val="59"/>
    <w:rsid w:val="00A7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F1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E4A9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E4A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2">
    <w:name w:val="c22"/>
    <w:basedOn w:val="a0"/>
    <w:rsid w:val="00172EEB"/>
  </w:style>
  <w:style w:type="character" w:customStyle="1" w:styleId="c4">
    <w:name w:val="c4"/>
    <w:basedOn w:val="a0"/>
    <w:rsid w:val="00172EEB"/>
  </w:style>
  <w:style w:type="character" w:customStyle="1" w:styleId="c34">
    <w:name w:val="c34"/>
    <w:basedOn w:val="a0"/>
    <w:rsid w:val="00172EEB"/>
  </w:style>
  <w:style w:type="character" w:customStyle="1" w:styleId="c0">
    <w:name w:val="c0"/>
    <w:basedOn w:val="a0"/>
    <w:rsid w:val="00172EEB"/>
  </w:style>
  <w:style w:type="character" w:customStyle="1" w:styleId="c23">
    <w:name w:val="c23"/>
    <w:basedOn w:val="a0"/>
    <w:rsid w:val="0017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A1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7909A3"/>
  </w:style>
  <w:style w:type="paragraph" w:customStyle="1" w:styleId="c6">
    <w:name w:val="c6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3">
    <w:name w:val="c73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79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7543B"/>
    <w:pPr>
      <w:spacing w:after="0" w:line="240" w:lineRule="auto"/>
    </w:pPr>
  </w:style>
  <w:style w:type="table" w:styleId="a4">
    <w:name w:val="Table Grid"/>
    <w:basedOn w:val="a1"/>
    <w:uiPriority w:val="59"/>
    <w:rsid w:val="00A7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1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E4A9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E4A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2">
    <w:name w:val="c22"/>
    <w:basedOn w:val="a0"/>
    <w:rsid w:val="00172EEB"/>
  </w:style>
  <w:style w:type="character" w:customStyle="1" w:styleId="c4">
    <w:name w:val="c4"/>
    <w:basedOn w:val="a0"/>
    <w:rsid w:val="00172EEB"/>
  </w:style>
  <w:style w:type="character" w:customStyle="1" w:styleId="c34">
    <w:name w:val="c34"/>
    <w:basedOn w:val="a0"/>
    <w:rsid w:val="00172EEB"/>
  </w:style>
  <w:style w:type="character" w:customStyle="1" w:styleId="c0">
    <w:name w:val="c0"/>
    <w:basedOn w:val="a0"/>
    <w:rsid w:val="00172EEB"/>
  </w:style>
  <w:style w:type="character" w:customStyle="1" w:styleId="c23">
    <w:name w:val="c23"/>
    <w:basedOn w:val="a0"/>
    <w:rsid w:val="0017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2021-08-24T06:20:00Z</cp:lastPrinted>
  <dcterms:created xsi:type="dcterms:W3CDTF">2021-08-12T08:42:00Z</dcterms:created>
  <dcterms:modified xsi:type="dcterms:W3CDTF">2021-09-09T05:54:00Z</dcterms:modified>
</cp:coreProperties>
</file>