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70" w:rsidRDefault="006C2970" w:rsidP="00375AF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noProof/>
          <w:sz w:val="28"/>
          <w:szCs w:val="32"/>
        </w:rPr>
        <w:drawing>
          <wp:inline distT="0" distB="0" distL="0" distR="0">
            <wp:extent cx="9251950" cy="6728391"/>
            <wp:effectExtent l="19050" t="0" r="6350" b="0"/>
            <wp:docPr id="1" name="Рисунок 1" descr="C:\Users\User\Desktop\скан тит\русск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тит\русск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AF1" w:rsidRDefault="00375AF1" w:rsidP="00375AF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75AF1" w:rsidRDefault="00375AF1" w:rsidP="00C32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0E3" w:rsidRPr="00732845" w:rsidRDefault="00C320E3" w:rsidP="00C32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4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C1EC1" w:rsidRPr="00D81806" w:rsidRDefault="00C320E3" w:rsidP="005C1EC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81806">
        <w:rPr>
          <w:rFonts w:ascii="Times New Roman" w:hAnsi="Times New Roman" w:cs="Times New Roman"/>
          <w:sz w:val="24"/>
          <w:szCs w:val="24"/>
        </w:rPr>
        <w:t>Рабочая программа предмета «Русс</w:t>
      </w:r>
      <w:r w:rsidR="00F6007B">
        <w:rPr>
          <w:rFonts w:ascii="Times New Roman" w:hAnsi="Times New Roman" w:cs="Times New Roman"/>
          <w:sz w:val="24"/>
          <w:szCs w:val="24"/>
        </w:rPr>
        <w:t>кий язык» для  11 класса на 2022 – 2023</w:t>
      </w:r>
      <w:r w:rsidRPr="00D81806">
        <w:rPr>
          <w:rFonts w:ascii="Times New Roman" w:hAnsi="Times New Roman" w:cs="Times New Roman"/>
          <w:sz w:val="24"/>
          <w:szCs w:val="24"/>
        </w:rPr>
        <w:t xml:space="preserve"> учебный год  составлена на основе федерального государственного образовательного стандарта среднего общего образования, авторской программы </w:t>
      </w:r>
      <w:r w:rsidRPr="00D81806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курса «</w:t>
      </w:r>
      <w:hyperlink r:id="rId9" w:tooltip="Русский язык. 10-11 класс. Программа курса. Базовый уровень. ФГОС" w:history="1">
        <w:r w:rsidRPr="00D81806">
          <w:rPr>
            <w:rStyle w:val="a5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Русский язык». 10-11 класс. Базовый уровень. </w:t>
        </w:r>
      </w:hyperlink>
      <w:r w:rsidRPr="00D818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Н.Г. Гольцова. </w:t>
      </w:r>
      <w:r w:rsidRPr="00D81806">
        <w:rPr>
          <w:rFonts w:ascii="Times New Roman" w:hAnsi="Times New Roman" w:cs="Times New Roman"/>
          <w:color w:val="000000"/>
          <w:sz w:val="24"/>
          <w:szCs w:val="24"/>
        </w:rPr>
        <w:t xml:space="preserve"> . - </w:t>
      </w:r>
      <w:r w:rsidRPr="00D81806">
        <w:rPr>
          <w:rFonts w:ascii="Times New Roman" w:hAnsi="Times New Roman" w:cs="Times New Roman"/>
          <w:color w:val="000000"/>
          <w:spacing w:val="-6"/>
          <w:sz w:val="24"/>
          <w:szCs w:val="24"/>
        </w:rPr>
        <w:t>М.: О</w:t>
      </w:r>
      <w:r w:rsidR="00F6007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ОО «Русское слово-учебник», 2019</w:t>
      </w:r>
      <w:r w:rsidRPr="00D81806">
        <w:rPr>
          <w:rFonts w:ascii="Times New Roman" w:hAnsi="Times New Roman" w:cs="Times New Roman"/>
          <w:color w:val="000000"/>
          <w:spacing w:val="-6"/>
          <w:sz w:val="24"/>
          <w:szCs w:val="24"/>
        </w:rPr>
        <w:t>, учебного плана школы на 20</w:t>
      </w:r>
      <w:r w:rsidR="00F6007B">
        <w:rPr>
          <w:rFonts w:ascii="Times New Roman" w:hAnsi="Times New Roman" w:cs="Times New Roman"/>
          <w:color w:val="000000"/>
          <w:spacing w:val="-6"/>
          <w:sz w:val="24"/>
          <w:szCs w:val="24"/>
        </w:rPr>
        <w:t>22-2023</w:t>
      </w:r>
      <w:r w:rsidR="00AC13A0" w:rsidRPr="00D8180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учебный год, Положения о рабочей программе школы, Основной образовательной программы школы, требований ФГОС НОО (ФГОС ООО, </w:t>
      </w:r>
      <w:r w:rsidR="005C1EC1" w:rsidRPr="00D81806">
        <w:rPr>
          <w:rFonts w:ascii="Times New Roman" w:hAnsi="Times New Roman" w:cs="Times New Roman"/>
          <w:color w:val="000000"/>
          <w:spacing w:val="-6"/>
          <w:sz w:val="24"/>
          <w:szCs w:val="24"/>
        </w:rPr>
        <w:t>ФГОС СОО)</w:t>
      </w:r>
    </w:p>
    <w:p w:rsidR="00C320E3" w:rsidRPr="00D81806" w:rsidRDefault="00C320E3" w:rsidP="005C1EC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8180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C320E3" w:rsidRPr="00D81806" w:rsidRDefault="005C1EC1" w:rsidP="005C1E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80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320E3" w:rsidRPr="00D81806">
        <w:rPr>
          <w:rFonts w:ascii="Times New Roman" w:eastAsia="Times New Roman" w:hAnsi="Times New Roman" w:cs="Times New Roman"/>
          <w:sz w:val="24"/>
          <w:szCs w:val="24"/>
        </w:rPr>
        <w:t>На изучение предмета от</w:t>
      </w:r>
      <w:r w:rsidR="003F0CB9">
        <w:rPr>
          <w:rFonts w:ascii="Times New Roman" w:eastAsia="Times New Roman" w:hAnsi="Times New Roman" w:cs="Times New Roman"/>
          <w:sz w:val="24"/>
          <w:szCs w:val="24"/>
        </w:rPr>
        <w:t>водится 1 час в неделю, итого 34 часа</w:t>
      </w:r>
      <w:r w:rsidR="00C320E3" w:rsidRPr="00D81806">
        <w:rPr>
          <w:rFonts w:ascii="Times New Roman" w:eastAsia="Times New Roman" w:hAnsi="Times New Roman" w:cs="Times New Roman"/>
          <w:sz w:val="24"/>
          <w:szCs w:val="24"/>
        </w:rPr>
        <w:t xml:space="preserve"> за учебный год</w:t>
      </w:r>
    </w:p>
    <w:p w:rsidR="00C320E3" w:rsidRPr="00D81806" w:rsidRDefault="00C320E3" w:rsidP="00C320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8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D8180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обучения</w:t>
      </w:r>
    </w:p>
    <w:p w:rsidR="005C1EC1" w:rsidRPr="00D81806" w:rsidRDefault="005C1EC1" w:rsidP="005C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06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русского языка в 11-м классе направлено на </w:t>
      </w:r>
      <w:r w:rsidRPr="00D81806">
        <w:rPr>
          <w:rFonts w:ascii="Times New Roman" w:eastAsia="Times New Roman" w:hAnsi="Times New Roman" w:cs="Times New Roman"/>
          <w:b/>
          <w:sz w:val="24"/>
          <w:szCs w:val="24"/>
        </w:rPr>
        <w:t>достижение следующих целей</w:t>
      </w:r>
      <w:r w:rsidRPr="00D818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1EC1" w:rsidRPr="00D81806" w:rsidRDefault="005C1EC1" w:rsidP="005C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- </w:t>
      </w:r>
      <w:r w:rsidRPr="00D81806">
        <w:rPr>
          <w:rFonts w:ascii="Times New Roman" w:eastAsia="Times New Roman" w:hAnsi="Times New Roman" w:cs="Times New Roman"/>
          <w:sz w:val="24"/>
          <w:szCs w:val="24"/>
        </w:rPr>
        <w:t xml:space="preserve">повторение, обобщение, систематизация и углубление знаний по русскому языку, полученных в основной школе; </w:t>
      </w:r>
    </w:p>
    <w:p w:rsidR="005C1EC1" w:rsidRPr="00D81806" w:rsidRDefault="005C1EC1" w:rsidP="005C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06">
        <w:rPr>
          <w:rFonts w:ascii="Times New Roman" w:eastAsia="Times New Roman" w:hAnsi="Times New Roman" w:cs="Times New Roman"/>
          <w:sz w:val="24"/>
          <w:szCs w:val="24"/>
        </w:rPr>
        <w:t xml:space="preserve">       - формирование представления о русском языке как духовной, нравственной и культурной ценности народа;</w:t>
      </w:r>
    </w:p>
    <w:p w:rsidR="005C1EC1" w:rsidRPr="00D81806" w:rsidRDefault="005C1EC1" w:rsidP="005C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06">
        <w:rPr>
          <w:rFonts w:ascii="Times New Roman" w:eastAsia="Times New Roman" w:hAnsi="Times New Roman" w:cs="Times New Roman"/>
          <w:sz w:val="24"/>
          <w:szCs w:val="24"/>
        </w:rPr>
        <w:t xml:space="preserve">       -  осознание национального своеобразия русского языка; </w:t>
      </w:r>
    </w:p>
    <w:p w:rsidR="005C1EC1" w:rsidRPr="00D81806" w:rsidRDefault="005C1EC1" w:rsidP="005C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06">
        <w:rPr>
          <w:rFonts w:ascii="Times New Roman" w:eastAsia="Times New Roman" w:hAnsi="Times New Roman" w:cs="Times New Roman"/>
          <w:sz w:val="24"/>
          <w:szCs w:val="24"/>
        </w:rPr>
        <w:t xml:space="preserve">       -  овладение культурой межнационального общения; </w:t>
      </w:r>
    </w:p>
    <w:p w:rsidR="005C1EC1" w:rsidRPr="00D81806" w:rsidRDefault="005C1EC1" w:rsidP="005C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06">
        <w:rPr>
          <w:rFonts w:ascii="Times New Roman" w:eastAsia="Times New Roman" w:hAnsi="Times New Roman" w:cs="Times New Roman"/>
          <w:sz w:val="24"/>
          <w:szCs w:val="24"/>
        </w:rPr>
        <w:t xml:space="preserve">        -  освоение знаний о русском языке как многофункциональной системе и общественном явлении; языковой норме и её разновидностях; нормах речевого поведения в различных сферах общения;</w:t>
      </w:r>
    </w:p>
    <w:p w:rsidR="005C1EC1" w:rsidRPr="00D81806" w:rsidRDefault="005C1EC1" w:rsidP="005C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06">
        <w:rPr>
          <w:rFonts w:ascii="Times New Roman" w:eastAsia="Times New Roman" w:hAnsi="Times New Roman" w:cs="Times New Roman"/>
          <w:sz w:val="24"/>
          <w:szCs w:val="24"/>
        </w:rPr>
        <w:t xml:space="preserve">       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5C1EC1" w:rsidRPr="00D81806" w:rsidRDefault="005C1EC1" w:rsidP="005C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06">
        <w:rPr>
          <w:rFonts w:ascii="Times New Roman" w:eastAsia="Times New Roman" w:hAnsi="Times New Roman" w:cs="Times New Roman"/>
          <w:sz w:val="24"/>
          <w:szCs w:val="24"/>
        </w:rPr>
        <w:t xml:space="preserve">        - применение полученных знаний и умений в собственной речевой практике; </w:t>
      </w:r>
    </w:p>
    <w:p w:rsidR="005C1EC1" w:rsidRPr="00D81806" w:rsidRDefault="005C1EC1" w:rsidP="005C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06">
        <w:rPr>
          <w:rFonts w:ascii="Times New Roman" w:eastAsia="Times New Roman" w:hAnsi="Times New Roman" w:cs="Times New Roman"/>
          <w:sz w:val="24"/>
          <w:szCs w:val="24"/>
        </w:rPr>
        <w:t xml:space="preserve">       - повышение уровня речевой культуры, орфографической и пунктуационной грамотности.</w:t>
      </w:r>
    </w:p>
    <w:p w:rsidR="005C1EC1" w:rsidRPr="00D81806" w:rsidRDefault="005C1EC1" w:rsidP="005C1E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806">
        <w:rPr>
          <w:rFonts w:ascii="Times New Roman" w:eastAsia="Times New Roman" w:hAnsi="Times New Roman" w:cs="Times New Roman"/>
          <w:sz w:val="24"/>
          <w:szCs w:val="24"/>
        </w:rPr>
        <w:t xml:space="preserve">        - воспитание гражданственности и патриотизма, сознательного отношения к языку к явлению культуры, основному средству общения и получения знаний в разных сферах  человеческой деятельности; воспитание интереса и любви к русскому языку.</w:t>
      </w:r>
    </w:p>
    <w:p w:rsidR="005C1EC1" w:rsidRPr="00D81806" w:rsidRDefault="005C1EC1" w:rsidP="00C320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20E3" w:rsidRPr="00D81806" w:rsidRDefault="00C320E3" w:rsidP="00C320E3">
      <w:pPr>
        <w:suppressAutoHyphens/>
        <w:spacing w:after="0" w:line="240" w:lineRule="auto"/>
        <w:ind w:left="720"/>
        <w:jc w:val="center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1806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>Задачи обучения</w:t>
      </w:r>
    </w:p>
    <w:p w:rsidR="005C1EC1" w:rsidRPr="00D81806" w:rsidRDefault="005C1EC1" w:rsidP="005C1EC1">
      <w:pPr>
        <w:pStyle w:val="a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18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рабочей программы</w:t>
      </w:r>
    </w:p>
    <w:p w:rsidR="005C1EC1" w:rsidRPr="00D81806" w:rsidRDefault="005C1EC1" w:rsidP="005C1EC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C1EC1" w:rsidRPr="00D81806" w:rsidRDefault="005C1EC1" w:rsidP="005C1EC1">
      <w:pPr>
        <w:pStyle w:val="a9"/>
        <w:rPr>
          <w:rFonts w:ascii="Times New Roman" w:hAnsi="Times New Roman" w:cs="Times New Roman"/>
          <w:sz w:val="24"/>
          <w:szCs w:val="24"/>
        </w:rPr>
      </w:pPr>
      <w:r w:rsidRPr="00D81806">
        <w:rPr>
          <w:rFonts w:ascii="Times New Roman" w:hAnsi="Times New Roman" w:cs="Times New Roman"/>
          <w:sz w:val="24"/>
          <w:szCs w:val="24"/>
        </w:rPr>
        <w:t>-</w:t>
      </w:r>
      <w:r w:rsidRPr="00D81806">
        <w:rPr>
          <w:rFonts w:ascii="Times New Roman" w:hAnsi="Times New Roman" w:cs="Times New Roman"/>
          <w:sz w:val="24"/>
          <w:szCs w:val="24"/>
        </w:rPr>
        <w:tab/>
        <w:t>Освоение теоретических сведений о русском языке.</w:t>
      </w:r>
    </w:p>
    <w:p w:rsidR="005C1EC1" w:rsidRPr="00D81806" w:rsidRDefault="005C1EC1" w:rsidP="005C1EC1">
      <w:pPr>
        <w:pStyle w:val="a9"/>
        <w:rPr>
          <w:rFonts w:ascii="Times New Roman" w:hAnsi="Times New Roman" w:cs="Times New Roman"/>
          <w:sz w:val="24"/>
          <w:szCs w:val="24"/>
        </w:rPr>
      </w:pPr>
      <w:r w:rsidRPr="00D81806">
        <w:rPr>
          <w:rFonts w:ascii="Times New Roman" w:hAnsi="Times New Roman" w:cs="Times New Roman"/>
          <w:sz w:val="24"/>
          <w:szCs w:val="24"/>
        </w:rPr>
        <w:t>-</w:t>
      </w:r>
      <w:r w:rsidRPr="00D81806">
        <w:rPr>
          <w:rFonts w:ascii="Times New Roman" w:hAnsi="Times New Roman" w:cs="Times New Roman"/>
          <w:sz w:val="24"/>
          <w:szCs w:val="24"/>
        </w:rPr>
        <w:tab/>
        <w:t>Овладение умением применять правила в устной и письменной речи.</w:t>
      </w:r>
    </w:p>
    <w:p w:rsidR="005C1EC1" w:rsidRPr="00D81806" w:rsidRDefault="005C1EC1" w:rsidP="005C1EC1">
      <w:pPr>
        <w:pStyle w:val="a9"/>
        <w:rPr>
          <w:rFonts w:ascii="Times New Roman" w:hAnsi="Times New Roman" w:cs="Times New Roman"/>
          <w:sz w:val="24"/>
          <w:szCs w:val="24"/>
        </w:rPr>
      </w:pPr>
      <w:r w:rsidRPr="00D81806">
        <w:rPr>
          <w:rFonts w:ascii="Times New Roman" w:hAnsi="Times New Roman" w:cs="Times New Roman"/>
          <w:sz w:val="24"/>
          <w:szCs w:val="24"/>
        </w:rPr>
        <w:t>-</w:t>
      </w:r>
      <w:r w:rsidRPr="00D81806">
        <w:rPr>
          <w:rFonts w:ascii="Times New Roman" w:hAnsi="Times New Roman" w:cs="Times New Roman"/>
          <w:sz w:val="24"/>
          <w:szCs w:val="24"/>
        </w:rPr>
        <w:tab/>
        <w:t>Применение на практике теории, правил.</w:t>
      </w:r>
    </w:p>
    <w:p w:rsidR="005C1EC1" w:rsidRPr="00D81806" w:rsidRDefault="005C1EC1" w:rsidP="005C1EC1">
      <w:pPr>
        <w:pStyle w:val="a9"/>
        <w:rPr>
          <w:rFonts w:ascii="Times New Roman" w:hAnsi="Times New Roman" w:cs="Times New Roman"/>
          <w:sz w:val="24"/>
          <w:szCs w:val="24"/>
        </w:rPr>
      </w:pPr>
      <w:r w:rsidRPr="00D81806">
        <w:rPr>
          <w:rFonts w:ascii="Times New Roman" w:hAnsi="Times New Roman" w:cs="Times New Roman"/>
          <w:sz w:val="24"/>
          <w:szCs w:val="24"/>
        </w:rPr>
        <w:t>-</w:t>
      </w:r>
      <w:r w:rsidRPr="00D81806">
        <w:rPr>
          <w:rFonts w:ascii="Times New Roman" w:hAnsi="Times New Roman" w:cs="Times New Roman"/>
          <w:sz w:val="24"/>
          <w:szCs w:val="24"/>
        </w:rPr>
        <w:tab/>
        <w:t>Создание собственных, творческих работ.</w:t>
      </w:r>
    </w:p>
    <w:p w:rsidR="005C1EC1" w:rsidRPr="00D81806" w:rsidRDefault="005C1EC1" w:rsidP="005C1EC1">
      <w:pPr>
        <w:pStyle w:val="a9"/>
        <w:rPr>
          <w:rFonts w:ascii="Times New Roman" w:hAnsi="Times New Roman" w:cs="Times New Roman"/>
          <w:sz w:val="24"/>
          <w:szCs w:val="24"/>
        </w:rPr>
      </w:pPr>
      <w:r w:rsidRPr="00D81806">
        <w:rPr>
          <w:rFonts w:ascii="Times New Roman" w:hAnsi="Times New Roman" w:cs="Times New Roman"/>
          <w:sz w:val="24"/>
          <w:szCs w:val="24"/>
        </w:rPr>
        <w:t>Задачи, стоящие перед курсом «Русский язык» в старших классах, решаются при использовании всех видов языкового анализа. Фонетический, морфемный словообразовательный, морфологический, синтаксический виды анализа базируются на ранее полученных знаниях.</w:t>
      </w:r>
    </w:p>
    <w:p w:rsidR="005C1EC1" w:rsidRPr="00D81806" w:rsidRDefault="005C1EC1" w:rsidP="005C1EC1">
      <w:pPr>
        <w:pStyle w:val="a9"/>
        <w:rPr>
          <w:rFonts w:ascii="Times New Roman" w:hAnsi="Times New Roman" w:cs="Times New Roman"/>
          <w:sz w:val="24"/>
          <w:szCs w:val="24"/>
        </w:rPr>
      </w:pPr>
      <w:r w:rsidRPr="00D81806">
        <w:rPr>
          <w:rFonts w:ascii="Times New Roman" w:hAnsi="Times New Roman" w:cs="Times New Roman"/>
          <w:sz w:val="24"/>
          <w:szCs w:val="24"/>
        </w:rPr>
        <w:lastRenderedPageBreak/>
        <w:t>Большое место в обучении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использования языковых средств.</w:t>
      </w:r>
    </w:p>
    <w:p w:rsidR="00C320E3" w:rsidRPr="00D81806" w:rsidRDefault="003F0CB9" w:rsidP="00C320E3">
      <w:pPr>
        <w:pStyle w:val="c13"/>
        <w:rPr>
          <w:rStyle w:val="c72"/>
          <w:b/>
        </w:rPr>
      </w:pPr>
      <w:r>
        <w:rPr>
          <w:rStyle w:val="c11"/>
          <w:rFonts w:eastAsiaTheme="minorEastAsia"/>
          <w:b/>
          <w:bCs/>
          <w:color w:val="000000"/>
        </w:rPr>
        <w:t xml:space="preserve">                                                        </w:t>
      </w:r>
      <w:r w:rsidR="00C320E3" w:rsidRPr="00D81806">
        <w:rPr>
          <w:rStyle w:val="c72"/>
          <w:b/>
        </w:rPr>
        <w:t>ОБЩАЯ ХАРАКТЕРИСТИКА УЧЕБНОГО ПРЕДМЕТА</w:t>
      </w:r>
    </w:p>
    <w:p w:rsidR="00115DBF" w:rsidRPr="00D81806" w:rsidRDefault="00115DBF" w:rsidP="00115DBF">
      <w:pPr>
        <w:pStyle w:val="a9"/>
        <w:rPr>
          <w:rFonts w:ascii="Times New Roman" w:hAnsi="Times New Roman" w:cs="Times New Roman"/>
          <w:sz w:val="24"/>
          <w:szCs w:val="24"/>
        </w:rPr>
      </w:pPr>
      <w:r w:rsidRPr="00D81806">
        <w:rPr>
          <w:rFonts w:ascii="Times New Roman" w:hAnsi="Times New Roman" w:cs="Times New Roman"/>
          <w:sz w:val="24"/>
          <w:szCs w:val="24"/>
        </w:rPr>
        <w:t xml:space="preserve">Учебный предмет «Русский язык» в старших классах имеет познавательно-практическую направленность, т. е. даёт учащимся знания о родном языке и формирует у них языковые и речевые умения. Это специальные цели его преподавания. Вместе с тем «Русский язык» выполняет и общепредметные задачи. Специальными целями преподавания русского языка в 11 классе являются формирование языковой, коммуникативной и лингвистической компетенции. Языковая компетенция реализуется в процессе решения следующих познавательных задач: формирования научно-лингвистического мировоззрения, вооружения учащихся основами знаний о родном языке, развития языкового и эстетического идеала. </w:t>
      </w:r>
    </w:p>
    <w:p w:rsidR="00115DBF" w:rsidRPr="00D81806" w:rsidRDefault="00115DBF" w:rsidP="00115DBF">
      <w:pPr>
        <w:pStyle w:val="a9"/>
        <w:rPr>
          <w:rFonts w:ascii="Times New Roman" w:hAnsi="Times New Roman" w:cs="Times New Roman"/>
          <w:sz w:val="24"/>
          <w:szCs w:val="24"/>
        </w:rPr>
      </w:pPr>
      <w:r w:rsidRPr="00D81806">
        <w:rPr>
          <w:rFonts w:ascii="Times New Roman" w:hAnsi="Times New Roman" w:cs="Times New Roman"/>
          <w:sz w:val="24"/>
          <w:szCs w:val="24"/>
        </w:rPr>
        <w:t xml:space="preserve">Коммуникативная компетенция - реализуется в процессе решения следующих практических задач: формирования прочных орфографических и пунктуационных умений и навыков, овладения нормами русского литературного языка и обогащения словарного запаса и грамматического строя речи учащихся; обучение школьников умению связно излагать свои мысли в устной и письменной форме. В результате обучения учащиеся должны свободно пользоваться им во всех общественных сферах его применения.                   </w:t>
      </w:r>
    </w:p>
    <w:p w:rsidR="00115DBF" w:rsidRPr="00D81806" w:rsidRDefault="00115DBF" w:rsidP="00115DBF">
      <w:pPr>
        <w:pStyle w:val="a9"/>
        <w:rPr>
          <w:rFonts w:ascii="Times New Roman" w:hAnsi="Times New Roman" w:cs="Times New Roman"/>
          <w:sz w:val="24"/>
          <w:szCs w:val="24"/>
        </w:rPr>
      </w:pPr>
      <w:r w:rsidRPr="00D818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Лингвистическая компетенция</w:t>
      </w:r>
      <w:r w:rsidRPr="00D81806">
        <w:rPr>
          <w:rFonts w:ascii="Times New Roman" w:hAnsi="Times New Roman" w:cs="Times New Roman"/>
          <w:sz w:val="24"/>
          <w:szCs w:val="24"/>
        </w:rPr>
        <w:t>-это знания учащихся о самой науке «Русский язык», её разделах, целях научного изучения языка, элементарные сведения о её методах, этапах развития, о выдающихся учёных, сделавших открытия в изучении родного языка.</w:t>
      </w:r>
    </w:p>
    <w:p w:rsidR="00115DBF" w:rsidRPr="00D81806" w:rsidRDefault="00115DBF" w:rsidP="00115DBF">
      <w:pPr>
        <w:pStyle w:val="a9"/>
        <w:rPr>
          <w:rFonts w:ascii="Times New Roman" w:hAnsi="Times New Roman" w:cs="Times New Roman"/>
          <w:sz w:val="24"/>
          <w:szCs w:val="24"/>
        </w:rPr>
      </w:pPr>
      <w:r w:rsidRPr="00D818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курса</w:t>
      </w:r>
      <w:r w:rsidRPr="00D81806">
        <w:rPr>
          <w:rFonts w:ascii="Times New Roman" w:hAnsi="Times New Roman" w:cs="Times New Roman"/>
          <w:sz w:val="24"/>
          <w:szCs w:val="24"/>
        </w:rPr>
        <w:t xml:space="preserve"> - повторение, обобщение, систематизация и углубление знаний по русскому языку, полученных в основной школе.</w:t>
      </w:r>
    </w:p>
    <w:p w:rsidR="00115DBF" w:rsidRPr="00D81806" w:rsidRDefault="00115DBF" w:rsidP="00115DBF">
      <w:pPr>
        <w:pStyle w:val="a9"/>
        <w:rPr>
          <w:rFonts w:ascii="Times New Roman" w:hAnsi="Times New Roman" w:cs="Times New Roman"/>
          <w:sz w:val="24"/>
          <w:szCs w:val="24"/>
        </w:rPr>
      </w:pPr>
      <w:r w:rsidRPr="00D81806">
        <w:rPr>
          <w:rFonts w:ascii="Times New Roman" w:hAnsi="Times New Roman" w:cs="Times New Roman"/>
          <w:sz w:val="24"/>
          <w:szCs w:val="24"/>
        </w:rPr>
        <w:t>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обучающимся глубже осмыслить взаимосвязь между различными разделами науки о языке и представить русский язык как систему.</w:t>
      </w:r>
    </w:p>
    <w:p w:rsidR="00115DBF" w:rsidRPr="00D81806" w:rsidRDefault="00115DBF" w:rsidP="00115DBF">
      <w:pPr>
        <w:pStyle w:val="a9"/>
        <w:rPr>
          <w:rFonts w:ascii="Times New Roman" w:hAnsi="Times New Roman" w:cs="Times New Roman"/>
          <w:sz w:val="24"/>
          <w:szCs w:val="24"/>
        </w:rPr>
      </w:pPr>
      <w:r w:rsidRPr="00D81806">
        <w:rPr>
          <w:rFonts w:ascii="Times New Roman" w:hAnsi="Times New Roman" w:cs="Times New Roman"/>
          <w:sz w:val="24"/>
          <w:szCs w:val="24"/>
        </w:rPr>
        <w:t>Система расположения материала, полнота изложения теоретических сведений, характер отбора материала для упражнений, разнообразие заданий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культуроведческой компетентностей как результат содержания курса «Русский язык». Программа отличается практической целесообразностью и направлена на выработку практических навыков.</w:t>
      </w:r>
    </w:p>
    <w:p w:rsidR="00115DBF" w:rsidRPr="00D81806" w:rsidRDefault="00115DBF" w:rsidP="00115DBF">
      <w:pPr>
        <w:pStyle w:val="a9"/>
        <w:rPr>
          <w:rFonts w:ascii="Times New Roman" w:hAnsi="Times New Roman" w:cs="Times New Roman"/>
          <w:sz w:val="24"/>
          <w:szCs w:val="24"/>
        </w:rPr>
      </w:pPr>
      <w:r w:rsidRPr="00D81806">
        <w:rPr>
          <w:rFonts w:ascii="Times New Roman" w:hAnsi="Times New Roman" w:cs="Times New Roman"/>
          <w:sz w:val="24"/>
          <w:szCs w:val="24"/>
        </w:rPr>
        <w:t xml:space="preserve"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</w:t>
      </w:r>
    </w:p>
    <w:p w:rsidR="00115DBF" w:rsidRPr="00D81806" w:rsidRDefault="00115DBF" w:rsidP="00C320E3">
      <w:pPr>
        <w:pStyle w:val="c13"/>
        <w:rPr>
          <w:b/>
        </w:rPr>
      </w:pPr>
    </w:p>
    <w:p w:rsidR="00C320E3" w:rsidRPr="00D81806" w:rsidRDefault="00C320E3" w:rsidP="00C320E3">
      <w:pPr>
        <w:pStyle w:val="Default"/>
        <w:ind w:firstLine="709"/>
        <w:jc w:val="both"/>
      </w:pPr>
    </w:p>
    <w:p w:rsidR="00C320E3" w:rsidRPr="00D81806" w:rsidRDefault="00C320E3" w:rsidP="00C32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1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</w:t>
      </w:r>
      <w:r w:rsidR="00115DBF" w:rsidRPr="00D81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предмета «Русский язык» для 11</w:t>
      </w:r>
      <w:r w:rsidRPr="00D81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класса</w:t>
      </w:r>
    </w:p>
    <w:p w:rsidR="00C470BE" w:rsidRPr="00D81806" w:rsidRDefault="00C470BE" w:rsidP="00C470BE">
      <w:pPr>
        <w:pStyle w:val="Style15"/>
        <w:widowControl/>
        <w:spacing w:before="182"/>
        <w:jc w:val="both"/>
      </w:pPr>
      <w:r w:rsidRPr="00D81806">
        <w:rPr>
          <w:rStyle w:val="FontStyle35"/>
          <w:b/>
          <w:sz w:val="24"/>
          <w:szCs w:val="24"/>
        </w:rPr>
        <w:t>Словосочетание</w:t>
      </w:r>
    </w:p>
    <w:p w:rsidR="00C470BE" w:rsidRPr="00D81806" w:rsidRDefault="00C470BE" w:rsidP="00C470BE">
      <w:pPr>
        <w:pStyle w:val="Style6"/>
        <w:widowControl/>
        <w:spacing w:before="120"/>
        <w:ind w:firstLine="709"/>
        <w:jc w:val="both"/>
        <w:rPr>
          <w:rFonts w:ascii="Times New Roman" w:hAnsi="Times New Roman" w:cs="Times New Roman"/>
        </w:rPr>
      </w:pPr>
      <w:r w:rsidRPr="00D81806">
        <w:rPr>
          <w:rStyle w:val="FontStyle36"/>
          <w:sz w:val="24"/>
          <w:szCs w:val="24"/>
        </w:rPr>
        <w:t xml:space="preserve">Классификация словосочетаний. Виды синтаксической связи. </w:t>
      </w:r>
    </w:p>
    <w:p w:rsidR="00C470BE" w:rsidRPr="00D81806" w:rsidRDefault="00C470BE" w:rsidP="00C470BE">
      <w:pPr>
        <w:pStyle w:val="Style6"/>
        <w:widowControl/>
        <w:ind w:firstLine="709"/>
        <w:jc w:val="both"/>
        <w:rPr>
          <w:rFonts w:ascii="Times New Roman" w:hAnsi="Times New Roman" w:cs="Times New Roman"/>
        </w:rPr>
      </w:pPr>
      <w:r w:rsidRPr="00D81806">
        <w:rPr>
          <w:rStyle w:val="FontStyle36"/>
          <w:sz w:val="24"/>
          <w:szCs w:val="24"/>
        </w:rPr>
        <w:t>Синтаксический разбор словосочетания.</w:t>
      </w:r>
    </w:p>
    <w:p w:rsidR="00C470BE" w:rsidRPr="00D81806" w:rsidRDefault="00C470BE" w:rsidP="00C470BE">
      <w:pPr>
        <w:pStyle w:val="Style15"/>
        <w:widowControl/>
        <w:spacing w:before="110"/>
        <w:jc w:val="both"/>
      </w:pPr>
      <w:r w:rsidRPr="00D81806">
        <w:rPr>
          <w:rStyle w:val="FontStyle35"/>
          <w:b/>
          <w:sz w:val="24"/>
          <w:szCs w:val="24"/>
        </w:rPr>
        <w:lastRenderedPageBreak/>
        <w:t>Предложение</w:t>
      </w:r>
    </w:p>
    <w:p w:rsidR="00C470BE" w:rsidRPr="00D81806" w:rsidRDefault="00C470BE" w:rsidP="00C470BE">
      <w:pPr>
        <w:pStyle w:val="Style1"/>
        <w:widowControl/>
        <w:spacing w:line="240" w:lineRule="auto"/>
        <w:ind w:firstLine="709"/>
        <w:jc w:val="both"/>
      </w:pPr>
      <w:r w:rsidRPr="00D81806">
        <w:rPr>
          <w:rStyle w:val="FontStyle36"/>
          <w:sz w:val="24"/>
          <w:szCs w:val="24"/>
        </w:rPr>
        <w:t>Понятие о предложении. Классификация предложений. Пред</w:t>
      </w:r>
      <w:r w:rsidRPr="00D81806">
        <w:rPr>
          <w:rStyle w:val="FontStyle36"/>
          <w:sz w:val="24"/>
          <w:szCs w:val="24"/>
        </w:rPr>
        <w:softHyphen/>
        <w:t>ложения простые и сложные.</w:t>
      </w:r>
    </w:p>
    <w:p w:rsidR="00C470BE" w:rsidRPr="00D81806" w:rsidRDefault="00C470BE" w:rsidP="00C470BE">
      <w:pPr>
        <w:pStyle w:val="Style6"/>
        <w:widowControl/>
        <w:spacing w:before="72"/>
        <w:jc w:val="both"/>
        <w:rPr>
          <w:rFonts w:ascii="Times New Roman" w:hAnsi="Times New Roman" w:cs="Times New Roman"/>
        </w:rPr>
      </w:pPr>
      <w:r w:rsidRPr="00D81806">
        <w:rPr>
          <w:rStyle w:val="FontStyle36"/>
          <w:b/>
          <w:spacing w:val="40"/>
          <w:sz w:val="24"/>
          <w:szCs w:val="24"/>
        </w:rPr>
        <w:t>Простое</w:t>
      </w:r>
      <w:r w:rsidRPr="00D81806">
        <w:rPr>
          <w:rStyle w:val="FontStyle36"/>
          <w:b/>
          <w:sz w:val="24"/>
          <w:szCs w:val="24"/>
        </w:rPr>
        <w:t xml:space="preserve"> </w:t>
      </w:r>
      <w:r w:rsidRPr="00D81806">
        <w:rPr>
          <w:rStyle w:val="FontStyle36"/>
          <w:b/>
          <w:spacing w:val="40"/>
          <w:sz w:val="24"/>
          <w:szCs w:val="24"/>
        </w:rPr>
        <w:t>предложение</w:t>
      </w:r>
    </w:p>
    <w:p w:rsidR="00C470BE" w:rsidRPr="00D81806" w:rsidRDefault="00C470BE" w:rsidP="00C470BE">
      <w:pPr>
        <w:pStyle w:val="Style10"/>
        <w:widowControl/>
        <w:spacing w:before="168" w:line="240" w:lineRule="auto"/>
        <w:ind w:firstLine="709"/>
        <w:jc w:val="both"/>
      </w:pPr>
      <w:r w:rsidRPr="00D81806">
        <w:rPr>
          <w:rStyle w:val="FontStyle36"/>
          <w:sz w:val="24"/>
          <w:szCs w:val="24"/>
        </w:rPr>
        <w:t xml:space="preserve">               Виды предложений по цели высказывания. Виды предложений по эмоциональной окраске. Предложения утвердительные и отри</w:t>
      </w:r>
      <w:r w:rsidRPr="00D81806">
        <w:rPr>
          <w:rStyle w:val="FontStyle36"/>
          <w:sz w:val="24"/>
          <w:szCs w:val="24"/>
        </w:rPr>
        <w:softHyphen/>
        <w:t>цательные. Виды предложений по структуре. Двусоставные и одно</w:t>
      </w:r>
      <w:r w:rsidRPr="00D81806">
        <w:rPr>
          <w:rStyle w:val="FontStyle36"/>
          <w:sz w:val="24"/>
          <w:szCs w:val="24"/>
        </w:rPr>
        <w:softHyphen/>
        <w:t>составные предложения. Главные члены предложения. Тире между подлежащим и сказуемым. Распространенные и нераспространен</w:t>
      </w:r>
      <w:r w:rsidRPr="00D81806">
        <w:rPr>
          <w:rStyle w:val="FontStyle36"/>
          <w:sz w:val="24"/>
          <w:szCs w:val="24"/>
        </w:rPr>
        <w:softHyphen/>
        <w:t>ные предложения. Второстепенные члены предложения. Полные и неполные предложения. Тире в неполном предложении. Соедини</w:t>
      </w:r>
      <w:r w:rsidRPr="00D81806">
        <w:rPr>
          <w:rStyle w:val="FontStyle36"/>
          <w:sz w:val="24"/>
          <w:szCs w:val="24"/>
        </w:rPr>
        <w:softHyphen/>
        <w:t>тельное тире. Интонационное тире.</w:t>
      </w:r>
    </w:p>
    <w:p w:rsidR="00C470BE" w:rsidRPr="00D81806" w:rsidRDefault="00C470BE" w:rsidP="00C470BE">
      <w:pPr>
        <w:pStyle w:val="Style10"/>
        <w:widowControl/>
        <w:spacing w:line="240" w:lineRule="auto"/>
        <w:ind w:firstLine="709"/>
        <w:jc w:val="both"/>
      </w:pPr>
      <w:r w:rsidRPr="00D81806">
        <w:rPr>
          <w:rStyle w:val="FontStyle36"/>
          <w:sz w:val="24"/>
          <w:szCs w:val="24"/>
        </w:rPr>
        <w:t>Порядок слов в простом предложении. Инверсия.</w:t>
      </w:r>
    </w:p>
    <w:p w:rsidR="00C470BE" w:rsidRPr="00D81806" w:rsidRDefault="00C470BE" w:rsidP="00C470BE">
      <w:pPr>
        <w:pStyle w:val="Style10"/>
        <w:widowControl/>
        <w:spacing w:line="240" w:lineRule="auto"/>
        <w:ind w:firstLine="709"/>
        <w:jc w:val="both"/>
      </w:pPr>
      <w:r w:rsidRPr="00D81806">
        <w:rPr>
          <w:rStyle w:val="FontStyle36"/>
          <w:sz w:val="24"/>
          <w:szCs w:val="24"/>
        </w:rPr>
        <w:t>Синонимия разных типов простого предложения.</w:t>
      </w:r>
    </w:p>
    <w:p w:rsidR="00C470BE" w:rsidRPr="00D81806" w:rsidRDefault="00C470BE" w:rsidP="00C470BE">
      <w:pPr>
        <w:pStyle w:val="Style4"/>
        <w:widowControl/>
        <w:ind w:left="1651" w:firstLine="709"/>
        <w:jc w:val="both"/>
      </w:pPr>
    </w:p>
    <w:p w:rsidR="00C470BE" w:rsidRPr="00D81806" w:rsidRDefault="00C470BE" w:rsidP="00C470BE">
      <w:pPr>
        <w:pStyle w:val="Style4"/>
        <w:widowControl/>
        <w:spacing w:before="24"/>
      </w:pPr>
      <w:r w:rsidRPr="00D81806">
        <w:rPr>
          <w:rStyle w:val="FontStyle32"/>
          <w:sz w:val="24"/>
          <w:szCs w:val="24"/>
        </w:rPr>
        <w:t>Простое осложненное предложение</w:t>
      </w:r>
    </w:p>
    <w:p w:rsidR="00C470BE" w:rsidRPr="00D81806" w:rsidRDefault="00C470BE" w:rsidP="00C470BE">
      <w:pPr>
        <w:pStyle w:val="Style10"/>
        <w:widowControl/>
        <w:spacing w:before="163" w:line="240" w:lineRule="auto"/>
        <w:ind w:firstLine="709"/>
        <w:jc w:val="both"/>
      </w:pPr>
      <w:r w:rsidRPr="00D81806">
        <w:rPr>
          <w:rStyle w:val="FontStyle36"/>
          <w:sz w:val="24"/>
          <w:szCs w:val="24"/>
        </w:rPr>
        <w:t>Синтаксический разбор простого предложения.</w:t>
      </w:r>
    </w:p>
    <w:p w:rsidR="00C470BE" w:rsidRPr="00D81806" w:rsidRDefault="00C470BE" w:rsidP="00C470BE">
      <w:pPr>
        <w:pStyle w:val="Style10"/>
        <w:widowControl/>
        <w:spacing w:line="240" w:lineRule="auto"/>
        <w:ind w:firstLine="0"/>
        <w:jc w:val="both"/>
      </w:pPr>
      <w:r w:rsidRPr="00D81806">
        <w:rPr>
          <w:rStyle w:val="FontStyle32"/>
          <w:sz w:val="24"/>
          <w:szCs w:val="24"/>
        </w:rPr>
        <w:t xml:space="preserve">Однородные члены предложения. </w:t>
      </w:r>
      <w:r w:rsidRPr="00D81806">
        <w:rPr>
          <w:rStyle w:val="FontStyle36"/>
          <w:sz w:val="24"/>
          <w:szCs w:val="24"/>
        </w:rPr>
        <w:t>Знаки препинания в предложе</w:t>
      </w:r>
      <w:r w:rsidRPr="00D81806">
        <w:rPr>
          <w:rStyle w:val="FontStyle36"/>
          <w:sz w:val="24"/>
          <w:szCs w:val="24"/>
        </w:rPr>
        <w:softHyphen/>
        <w:t>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</w:t>
      </w:r>
      <w:r w:rsidRPr="00D81806">
        <w:rPr>
          <w:rStyle w:val="FontStyle36"/>
          <w:sz w:val="24"/>
          <w:szCs w:val="24"/>
        </w:rPr>
        <w:softHyphen/>
        <w:t>нания при однородных членах, соединенных повторяющимися и парными союзами.</w:t>
      </w:r>
    </w:p>
    <w:p w:rsidR="00C470BE" w:rsidRPr="00D81806" w:rsidRDefault="00C470BE" w:rsidP="00C470BE">
      <w:pPr>
        <w:pStyle w:val="Style19"/>
        <w:widowControl/>
        <w:spacing w:line="240" w:lineRule="auto"/>
        <w:ind w:firstLine="0"/>
      </w:pPr>
      <w:r w:rsidRPr="00D81806">
        <w:rPr>
          <w:rStyle w:val="FontStyle32"/>
          <w:sz w:val="24"/>
          <w:szCs w:val="24"/>
        </w:rPr>
        <w:t xml:space="preserve">Обобщающие слова при однородных членах. </w:t>
      </w:r>
      <w:r w:rsidRPr="00D81806">
        <w:rPr>
          <w:rStyle w:val="FontStyle36"/>
          <w:sz w:val="24"/>
          <w:szCs w:val="24"/>
        </w:rPr>
        <w:t>Знаки препинания при обобщающих словах.</w:t>
      </w:r>
    </w:p>
    <w:p w:rsidR="00C470BE" w:rsidRPr="00D81806" w:rsidRDefault="00C470BE" w:rsidP="00C470BE">
      <w:pPr>
        <w:pStyle w:val="Style10"/>
        <w:widowControl/>
        <w:spacing w:line="240" w:lineRule="auto"/>
        <w:ind w:firstLine="0"/>
        <w:jc w:val="both"/>
      </w:pPr>
      <w:r w:rsidRPr="00D81806">
        <w:rPr>
          <w:rStyle w:val="FontStyle32"/>
          <w:sz w:val="24"/>
          <w:szCs w:val="24"/>
        </w:rPr>
        <w:t xml:space="preserve">Обособленные члены предложения. </w:t>
      </w:r>
      <w:r w:rsidRPr="00D81806">
        <w:rPr>
          <w:rStyle w:val="FontStyle36"/>
          <w:sz w:val="24"/>
          <w:szCs w:val="24"/>
        </w:rPr>
        <w:t>Знаки препинания при обособ</w:t>
      </w:r>
      <w:r w:rsidRPr="00D81806">
        <w:rPr>
          <w:rStyle w:val="FontStyle36"/>
          <w:sz w:val="24"/>
          <w:szCs w:val="24"/>
        </w:rPr>
        <w:softHyphen/>
        <w:t>ленных членах предложения. Обособленные и необособленные опре</w:t>
      </w:r>
      <w:r w:rsidRPr="00D81806">
        <w:rPr>
          <w:rStyle w:val="FontStyle36"/>
          <w:sz w:val="24"/>
          <w:szCs w:val="24"/>
        </w:rPr>
        <w:softHyphen/>
        <w:t>деления. Обособленные приложения. Обособленные обстоятельства. Обособленные дополнения. Уточняющие, пояснительные и присо</w:t>
      </w:r>
      <w:r w:rsidRPr="00D81806">
        <w:rPr>
          <w:rStyle w:val="FontStyle36"/>
          <w:sz w:val="24"/>
          <w:szCs w:val="24"/>
        </w:rPr>
        <w:softHyphen/>
        <w:t>единительные члены предложения.</w:t>
      </w:r>
    </w:p>
    <w:p w:rsidR="00C470BE" w:rsidRPr="00D81806" w:rsidRDefault="00C470BE" w:rsidP="00C470BE">
      <w:pPr>
        <w:pStyle w:val="Style10"/>
        <w:widowControl/>
        <w:spacing w:line="240" w:lineRule="auto"/>
        <w:ind w:firstLine="0"/>
        <w:jc w:val="both"/>
      </w:pPr>
      <w:r w:rsidRPr="00D81806">
        <w:rPr>
          <w:rStyle w:val="FontStyle36"/>
          <w:sz w:val="24"/>
          <w:szCs w:val="24"/>
        </w:rPr>
        <w:t xml:space="preserve">             Параллельные синтаксические конструкции.</w:t>
      </w:r>
    </w:p>
    <w:p w:rsidR="00C470BE" w:rsidRPr="00D81806" w:rsidRDefault="00C470BE" w:rsidP="00C470BE">
      <w:pPr>
        <w:pStyle w:val="Style1"/>
        <w:widowControl/>
        <w:spacing w:line="240" w:lineRule="auto"/>
        <w:ind w:firstLine="0"/>
        <w:jc w:val="both"/>
      </w:pPr>
      <w:r w:rsidRPr="00D81806">
        <w:rPr>
          <w:rStyle w:val="FontStyle36"/>
          <w:sz w:val="24"/>
          <w:szCs w:val="24"/>
        </w:rPr>
        <w:t xml:space="preserve">             Знаки препинания при сравнительном обороте.</w:t>
      </w:r>
    </w:p>
    <w:p w:rsidR="00C470BE" w:rsidRPr="00D81806" w:rsidRDefault="00C470BE" w:rsidP="00C470BE">
      <w:pPr>
        <w:pStyle w:val="Style10"/>
        <w:widowControl/>
        <w:spacing w:line="240" w:lineRule="auto"/>
        <w:ind w:firstLine="0"/>
        <w:jc w:val="both"/>
      </w:pPr>
      <w:r w:rsidRPr="00D81806">
        <w:rPr>
          <w:rStyle w:val="FontStyle32"/>
          <w:sz w:val="24"/>
          <w:szCs w:val="24"/>
        </w:rPr>
        <w:t xml:space="preserve">Знаки препинания при словах и конструкциях, грамматически не связанных с предложением. </w:t>
      </w:r>
      <w:r w:rsidRPr="00D81806">
        <w:rPr>
          <w:rStyle w:val="FontStyle36"/>
          <w:sz w:val="24"/>
          <w:szCs w:val="24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C470BE" w:rsidRPr="00D81806" w:rsidRDefault="00C470BE" w:rsidP="00C470BE">
      <w:pPr>
        <w:pStyle w:val="Style21"/>
        <w:widowControl/>
        <w:spacing w:before="38" w:line="240" w:lineRule="auto"/>
        <w:ind w:right="1613" w:firstLine="0"/>
      </w:pPr>
      <w:r w:rsidRPr="00D81806">
        <w:rPr>
          <w:rStyle w:val="FontStyle36"/>
          <w:b/>
          <w:spacing w:val="40"/>
          <w:sz w:val="24"/>
          <w:szCs w:val="24"/>
        </w:rPr>
        <w:t>Сложное</w:t>
      </w:r>
      <w:r w:rsidRPr="00D81806">
        <w:rPr>
          <w:rStyle w:val="FontStyle36"/>
          <w:b/>
          <w:sz w:val="24"/>
          <w:szCs w:val="24"/>
        </w:rPr>
        <w:t xml:space="preserve"> </w:t>
      </w:r>
      <w:r w:rsidRPr="00D81806">
        <w:rPr>
          <w:rStyle w:val="FontStyle36"/>
          <w:b/>
          <w:spacing w:val="40"/>
          <w:sz w:val="24"/>
          <w:szCs w:val="24"/>
        </w:rPr>
        <w:t>предложение</w:t>
      </w:r>
    </w:p>
    <w:p w:rsidR="00C470BE" w:rsidRPr="00D81806" w:rsidRDefault="00C470BE" w:rsidP="00C470BE">
      <w:pPr>
        <w:pStyle w:val="Style21"/>
        <w:widowControl/>
        <w:spacing w:line="240" w:lineRule="auto"/>
        <w:ind w:firstLine="709"/>
        <w:jc w:val="both"/>
      </w:pPr>
      <w:r w:rsidRPr="00D81806">
        <w:rPr>
          <w:rStyle w:val="FontStyle36"/>
          <w:spacing w:val="40"/>
          <w:sz w:val="24"/>
          <w:szCs w:val="24"/>
        </w:rPr>
        <w:t xml:space="preserve"> </w:t>
      </w:r>
      <w:r w:rsidRPr="00D81806">
        <w:rPr>
          <w:rStyle w:val="FontStyle36"/>
          <w:sz w:val="24"/>
          <w:szCs w:val="24"/>
        </w:rPr>
        <w:t>Понятие о сложном предложении.</w:t>
      </w:r>
    </w:p>
    <w:p w:rsidR="00C470BE" w:rsidRPr="00D81806" w:rsidRDefault="00C470BE" w:rsidP="00C470BE">
      <w:pPr>
        <w:pStyle w:val="Style10"/>
        <w:widowControl/>
        <w:spacing w:line="240" w:lineRule="auto"/>
        <w:ind w:firstLine="709"/>
        <w:jc w:val="both"/>
      </w:pPr>
      <w:r w:rsidRPr="00D81806">
        <w:rPr>
          <w:rStyle w:val="FontStyle36"/>
          <w:sz w:val="24"/>
          <w:szCs w:val="24"/>
        </w:rPr>
        <w:t xml:space="preserve"> Знаки препинания в сложносочиненном предложении. Синтак</w:t>
      </w:r>
      <w:r w:rsidRPr="00D81806">
        <w:rPr>
          <w:rStyle w:val="FontStyle36"/>
          <w:sz w:val="24"/>
          <w:szCs w:val="24"/>
        </w:rPr>
        <w:softHyphen/>
        <w:t>сический разбор сложносочиненного предложения.</w:t>
      </w:r>
    </w:p>
    <w:p w:rsidR="00C470BE" w:rsidRPr="00D81806" w:rsidRDefault="00C470BE" w:rsidP="00C470BE">
      <w:pPr>
        <w:pStyle w:val="Style10"/>
        <w:widowControl/>
        <w:spacing w:line="240" w:lineRule="auto"/>
        <w:ind w:firstLine="709"/>
        <w:jc w:val="both"/>
      </w:pPr>
      <w:r w:rsidRPr="00D81806">
        <w:rPr>
          <w:rStyle w:val="FontStyle36"/>
          <w:sz w:val="24"/>
          <w:szCs w:val="24"/>
        </w:rPr>
        <w:t xml:space="preserve"> Знаки препинания в сложноподчиненном предложении с одним придаточным. Синтаксический разбор сложноподчиненного пред</w:t>
      </w:r>
      <w:r w:rsidRPr="00D81806">
        <w:rPr>
          <w:rStyle w:val="FontStyle36"/>
          <w:sz w:val="24"/>
          <w:szCs w:val="24"/>
        </w:rPr>
        <w:softHyphen/>
        <w:t>ложения с одним придаточным.</w:t>
      </w:r>
    </w:p>
    <w:p w:rsidR="00C470BE" w:rsidRPr="00D81806" w:rsidRDefault="00C470BE" w:rsidP="00C470BE">
      <w:pPr>
        <w:pStyle w:val="Style8"/>
        <w:widowControl/>
        <w:spacing w:line="240" w:lineRule="auto"/>
        <w:ind w:firstLine="709"/>
      </w:pPr>
      <w:r w:rsidRPr="00D81806">
        <w:rPr>
          <w:rStyle w:val="FontStyle36"/>
          <w:sz w:val="24"/>
          <w:szCs w:val="24"/>
        </w:rPr>
        <w:t xml:space="preserve"> Знаки препинания в сложноподчиненном предложении с несколькими придаточными. Синтаксический разбор сложноподчи</w:t>
      </w:r>
      <w:r w:rsidRPr="00D81806">
        <w:rPr>
          <w:rStyle w:val="FontStyle36"/>
          <w:sz w:val="24"/>
          <w:szCs w:val="24"/>
        </w:rPr>
        <w:softHyphen/>
        <w:t>ненного предложения с несколькими придаточными.</w:t>
      </w:r>
    </w:p>
    <w:p w:rsidR="00C470BE" w:rsidRPr="00D81806" w:rsidRDefault="00C470BE" w:rsidP="00C470BE">
      <w:pPr>
        <w:pStyle w:val="Style8"/>
        <w:widowControl/>
        <w:spacing w:line="240" w:lineRule="auto"/>
        <w:ind w:firstLine="709"/>
      </w:pPr>
      <w:r w:rsidRPr="00D81806">
        <w:rPr>
          <w:rStyle w:val="FontStyle36"/>
          <w:sz w:val="24"/>
          <w:szCs w:val="24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C470BE" w:rsidRPr="00D81806" w:rsidRDefault="00C470BE" w:rsidP="00C470BE">
      <w:pPr>
        <w:pStyle w:val="Style10"/>
        <w:widowControl/>
        <w:spacing w:line="240" w:lineRule="auto"/>
        <w:ind w:left="355" w:firstLine="709"/>
        <w:jc w:val="both"/>
      </w:pPr>
      <w:r w:rsidRPr="00D81806">
        <w:rPr>
          <w:rStyle w:val="FontStyle36"/>
          <w:sz w:val="24"/>
          <w:szCs w:val="24"/>
        </w:rPr>
        <w:t>Период. Знаки препинания в периоде.</w:t>
      </w:r>
    </w:p>
    <w:p w:rsidR="00C470BE" w:rsidRPr="00D81806" w:rsidRDefault="00C470BE" w:rsidP="00C470BE">
      <w:pPr>
        <w:pStyle w:val="Style10"/>
        <w:widowControl/>
        <w:spacing w:line="240" w:lineRule="auto"/>
        <w:ind w:left="360" w:firstLine="709"/>
        <w:jc w:val="both"/>
      </w:pPr>
      <w:r w:rsidRPr="00D81806">
        <w:rPr>
          <w:rStyle w:val="FontStyle36"/>
          <w:sz w:val="24"/>
          <w:szCs w:val="24"/>
        </w:rPr>
        <w:t>Синонимия разных типов сложного предложения.</w:t>
      </w:r>
    </w:p>
    <w:p w:rsidR="00C470BE" w:rsidRPr="00D81806" w:rsidRDefault="00C470BE" w:rsidP="00C470BE">
      <w:pPr>
        <w:pStyle w:val="Style6"/>
        <w:widowControl/>
        <w:spacing w:before="163"/>
        <w:jc w:val="both"/>
        <w:rPr>
          <w:rFonts w:ascii="Times New Roman" w:hAnsi="Times New Roman" w:cs="Times New Roman"/>
        </w:rPr>
      </w:pPr>
      <w:r w:rsidRPr="00D81806">
        <w:rPr>
          <w:rStyle w:val="FontStyle36"/>
          <w:b/>
          <w:spacing w:val="40"/>
          <w:sz w:val="24"/>
          <w:szCs w:val="24"/>
        </w:rPr>
        <w:lastRenderedPageBreak/>
        <w:t>Предложения</w:t>
      </w:r>
      <w:r w:rsidRPr="00D81806">
        <w:rPr>
          <w:rStyle w:val="FontStyle36"/>
          <w:b/>
          <w:sz w:val="24"/>
          <w:szCs w:val="24"/>
        </w:rPr>
        <w:t xml:space="preserve"> </w:t>
      </w:r>
      <w:r w:rsidRPr="00D81806">
        <w:rPr>
          <w:rStyle w:val="FontStyle36"/>
          <w:b/>
          <w:spacing w:val="40"/>
          <w:sz w:val="24"/>
          <w:szCs w:val="24"/>
        </w:rPr>
        <w:t>с</w:t>
      </w:r>
      <w:r w:rsidRPr="00D81806">
        <w:rPr>
          <w:rStyle w:val="FontStyle36"/>
          <w:b/>
          <w:sz w:val="24"/>
          <w:szCs w:val="24"/>
        </w:rPr>
        <w:t xml:space="preserve"> </w:t>
      </w:r>
      <w:r w:rsidRPr="00D81806">
        <w:rPr>
          <w:rStyle w:val="FontStyle36"/>
          <w:b/>
          <w:spacing w:val="40"/>
          <w:sz w:val="24"/>
          <w:szCs w:val="24"/>
        </w:rPr>
        <w:t>чужой</w:t>
      </w:r>
      <w:r w:rsidRPr="00D81806">
        <w:rPr>
          <w:rStyle w:val="FontStyle36"/>
          <w:b/>
          <w:sz w:val="24"/>
          <w:szCs w:val="24"/>
        </w:rPr>
        <w:t xml:space="preserve"> </w:t>
      </w:r>
      <w:r w:rsidRPr="00D81806">
        <w:rPr>
          <w:rStyle w:val="FontStyle36"/>
          <w:b/>
          <w:spacing w:val="40"/>
          <w:sz w:val="24"/>
          <w:szCs w:val="24"/>
        </w:rPr>
        <w:t>речью</w:t>
      </w:r>
    </w:p>
    <w:p w:rsidR="00C470BE" w:rsidRPr="00D81806" w:rsidRDefault="00C470BE" w:rsidP="00C470BE">
      <w:pPr>
        <w:pStyle w:val="Style8"/>
        <w:widowControl/>
        <w:spacing w:before="115" w:line="240" w:lineRule="auto"/>
        <w:ind w:firstLine="709"/>
      </w:pPr>
      <w:r w:rsidRPr="00D81806">
        <w:rPr>
          <w:rStyle w:val="FontStyle36"/>
          <w:sz w:val="24"/>
          <w:szCs w:val="24"/>
        </w:rPr>
        <w:t>Способы передачи чужой речи. Знаки препинания при прямой речи. Знаки препинания при диалоге. Знаки препинания при  цитатах.</w:t>
      </w:r>
    </w:p>
    <w:p w:rsidR="00C470BE" w:rsidRPr="00D81806" w:rsidRDefault="00C470BE" w:rsidP="00C470BE">
      <w:pPr>
        <w:pStyle w:val="Style6"/>
        <w:widowControl/>
        <w:spacing w:before="154"/>
        <w:rPr>
          <w:rFonts w:ascii="Times New Roman" w:hAnsi="Times New Roman" w:cs="Times New Roman"/>
        </w:rPr>
      </w:pPr>
      <w:r w:rsidRPr="00D81806">
        <w:rPr>
          <w:rStyle w:val="FontStyle36"/>
          <w:b/>
          <w:spacing w:val="40"/>
          <w:sz w:val="24"/>
          <w:szCs w:val="24"/>
        </w:rPr>
        <w:t>Употребление</w:t>
      </w:r>
      <w:r w:rsidRPr="00D81806">
        <w:rPr>
          <w:rStyle w:val="FontStyle36"/>
          <w:b/>
          <w:sz w:val="24"/>
          <w:szCs w:val="24"/>
        </w:rPr>
        <w:t xml:space="preserve"> </w:t>
      </w:r>
      <w:r w:rsidRPr="00D81806">
        <w:rPr>
          <w:rStyle w:val="FontStyle36"/>
          <w:b/>
          <w:spacing w:val="40"/>
          <w:sz w:val="24"/>
          <w:szCs w:val="24"/>
        </w:rPr>
        <w:t>знаков</w:t>
      </w:r>
      <w:r w:rsidRPr="00D81806">
        <w:rPr>
          <w:rStyle w:val="FontStyle36"/>
          <w:b/>
          <w:sz w:val="24"/>
          <w:szCs w:val="24"/>
        </w:rPr>
        <w:t xml:space="preserve"> </w:t>
      </w:r>
      <w:r w:rsidRPr="00D81806">
        <w:rPr>
          <w:rStyle w:val="FontStyle36"/>
          <w:b/>
          <w:spacing w:val="40"/>
          <w:sz w:val="24"/>
          <w:szCs w:val="24"/>
        </w:rPr>
        <w:t>препинания</w:t>
      </w:r>
    </w:p>
    <w:p w:rsidR="00C470BE" w:rsidRPr="00D81806" w:rsidRDefault="00C470BE" w:rsidP="00C470BE">
      <w:pPr>
        <w:pStyle w:val="Style1"/>
        <w:widowControl/>
        <w:spacing w:line="240" w:lineRule="auto"/>
        <w:ind w:firstLine="0"/>
        <w:jc w:val="both"/>
      </w:pPr>
      <w:r w:rsidRPr="00D81806">
        <w:rPr>
          <w:rStyle w:val="FontStyle36"/>
          <w:sz w:val="24"/>
          <w:szCs w:val="24"/>
        </w:rPr>
        <w:t xml:space="preserve">           Сочетание знаков препинания. Вопросительный и восклица</w:t>
      </w:r>
      <w:r w:rsidRPr="00D81806">
        <w:rPr>
          <w:rStyle w:val="FontStyle36"/>
          <w:sz w:val="24"/>
          <w:szCs w:val="24"/>
        </w:rPr>
        <w:softHyphen/>
        <w:t>тельный знаки. Запятая и тире. Многоточие и другие знаки препи</w:t>
      </w:r>
      <w:r w:rsidRPr="00D81806">
        <w:rPr>
          <w:rStyle w:val="FontStyle36"/>
          <w:sz w:val="24"/>
          <w:szCs w:val="24"/>
        </w:rPr>
        <w:softHyphen/>
        <w:t>нания. Скобки и другие знаки препинания. Кавычки и другие зна</w:t>
      </w:r>
      <w:r w:rsidRPr="00D81806">
        <w:rPr>
          <w:rStyle w:val="FontStyle36"/>
          <w:sz w:val="24"/>
          <w:szCs w:val="24"/>
        </w:rPr>
        <w:softHyphen/>
        <w:t>ки препинания. Факультативные знаки препинания. Авторская пунктуация.</w:t>
      </w:r>
    </w:p>
    <w:p w:rsidR="00C470BE" w:rsidRPr="00D81806" w:rsidRDefault="00C470BE" w:rsidP="00C470BE">
      <w:pPr>
        <w:pStyle w:val="Style1"/>
        <w:widowControl/>
        <w:spacing w:line="240" w:lineRule="auto"/>
        <w:ind w:firstLine="0"/>
      </w:pPr>
      <w:r w:rsidRPr="00D81806">
        <w:rPr>
          <w:rStyle w:val="FontStyle45"/>
          <w:sz w:val="24"/>
          <w:szCs w:val="24"/>
        </w:rPr>
        <w:t>КУЛЬТУРА РЕЧИ</w:t>
      </w:r>
    </w:p>
    <w:p w:rsidR="00C470BE" w:rsidRPr="00D81806" w:rsidRDefault="00C470BE" w:rsidP="00C470BE">
      <w:pPr>
        <w:pStyle w:val="Style10"/>
        <w:widowControl/>
        <w:spacing w:before="158" w:line="240" w:lineRule="auto"/>
        <w:ind w:firstLine="709"/>
        <w:jc w:val="both"/>
      </w:pPr>
      <w:r w:rsidRPr="00D81806">
        <w:rPr>
          <w:rStyle w:val="FontStyle36"/>
          <w:sz w:val="24"/>
          <w:szCs w:val="24"/>
        </w:rPr>
        <w:t xml:space="preserve">    Культура речи как раздел науки о языке, изучающий правиль</w:t>
      </w:r>
      <w:r w:rsidRPr="00D81806">
        <w:rPr>
          <w:rStyle w:val="FontStyle36"/>
          <w:sz w:val="24"/>
          <w:szCs w:val="24"/>
        </w:rPr>
        <w:softHyphen/>
        <w:t>ность и чистоту речи.      Правильность речи.</w:t>
      </w:r>
    </w:p>
    <w:p w:rsidR="00C470BE" w:rsidRPr="00D81806" w:rsidRDefault="00C470BE" w:rsidP="00C470BE">
      <w:pPr>
        <w:pStyle w:val="Style10"/>
        <w:widowControl/>
        <w:spacing w:before="5" w:line="240" w:lineRule="auto"/>
        <w:ind w:firstLine="709"/>
        <w:jc w:val="both"/>
      </w:pPr>
      <w:r w:rsidRPr="00D81806">
        <w:rPr>
          <w:rStyle w:val="FontStyle36"/>
          <w:sz w:val="24"/>
          <w:szCs w:val="24"/>
        </w:rPr>
        <w:t xml:space="preserve">    Норма литературного языка. Типы норм литературного языка: орфоэпические, акцентологические, словообразовательные, лекси</w:t>
      </w:r>
      <w:r w:rsidRPr="00D81806">
        <w:rPr>
          <w:rStyle w:val="FontStyle36"/>
          <w:sz w:val="24"/>
          <w:szCs w:val="24"/>
        </w:rPr>
        <w:softHyphen/>
        <w:t>ческие, морфологические, синтаксические, стилистические нормы.</w:t>
      </w:r>
    </w:p>
    <w:p w:rsidR="00C470BE" w:rsidRPr="00D81806" w:rsidRDefault="00C470BE" w:rsidP="00C470BE">
      <w:pPr>
        <w:pStyle w:val="Style10"/>
        <w:widowControl/>
        <w:spacing w:line="240" w:lineRule="auto"/>
        <w:ind w:firstLine="709"/>
        <w:jc w:val="both"/>
      </w:pPr>
      <w:r w:rsidRPr="00D81806">
        <w:rPr>
          <w:rStyle w:val="FontStyle36"/>
          <w:sz w:val="24"/>
          <w:szCs w:val="24"/>
        </w:rPr>
        <w:t>Качества хорошей речи: чистота, выразительность, уместность, точность, богатство.</w:t>
      </w:r>
    </w:p>
    <w:p w:rsidR="00C470BE" w:rsidRPr="00D81806" w:rsidRDefault="00C470BE" w:rsidP="00C470BE">
      <w:pPr>
        <w:pStyle w:val="Style10"/>
        <w:widowControl/>
        <w:spacing w:before="5" w:line="240" w:lineRule="auto"/>
        <w:ind w:left="360" w:firstLine="709"/>
        <w:jc w:val="both"/>
      </w:pPr>
      <w:r w:rsidRPr="00D81806">
        <w:rPr>
          <w:rStyle w:val="FontStyle36"/>
          <w:sz w:val="24"/>
          <w:szCs w:val="24"/>
        </w:rPr>
        <w:t>Виды и роды ораторского красноречия. Ораторская речь и такт.</w:t>
      </w:r>
    </w:p>
    <w:p w:rsidR="00C470BE" w:rsidRPr="00D81806" w:rsidRDefault="00C470BE" w:rsidP="00C470BE">
      <w:pPr>
        <w:pStyle w:val="Style10"/>
        <w:widowControl/>
        <w:spacing w:line="240" w:lineRule="auto"/>
        <w:ind w:left="355" w:firstLine="709"/>
        <w:jc w:val="both"/>
      </w:pPr>
      <w:r w:rsidRPr="00D81806">
        <w:rPr>
          <w:rStyle w:val="FontStyle36"/>
          <w:sz w:val="24"/>
          <w:szCs w:val="24"/>
        </w:rPr>
        <w:t>Составление руководства «Учусь говорить хорошо и правильно».</w:t>
      </w:r>
    </w:p>
    <w:p w:rsidR="00C470BE" w:rsidRPr="00D81806" w:rsidRDefault="00C470BE" w:rsidP="00C470BE">
      <w:pPr>
        <w:pStyle w:val="Style26"/>
        <w:widowControl/>
        <w:spacing w:before="235"/>
      </w:pPr>
      <w:r w:rsidRPr="00D81806">
        <w:rPr>
          <w:rStyle w:val="FontStyle45"/>
          <w:sz w:val="24"/>
          <w:szCs w:val="24"/>
        </w:rPr>
        <w:t>СТИЛИСТИКА</w:t>
      </w:r>
    </w:p>
    <w:p w:rsidR="00C470BE" w:rsidRPr="00D81806" w:rsidRDefault="00C470BE" w:rsidP="00C470BE">
      <w:pPr>
        <w:pStyle w:val="Style10"/>
        <w:widowControl/>
        <w:spacing w:before="154" w:line="240" w:lineRule="auto"/>
        <w:ind w:firstLine="709"/>
        <w:jc w:val="both"/>
      </w:pPr>
      <w:r w:rsidRPr="00D81806">
        <w:rPr>
          <w:rStyle w:val="FontStyle36"/>
          <w:sz w:val="24"/>
          <w:szCs w:val="24"/>
        </w:rPr>
        <w:t>Стилистика как раздел науки о языке, который изучает стили языка и стили речи,  а    также изобразительно-выразительные средства</w:t>
      </w:r>
    </w:p>
    <w:p w:rsidR="00C470BE" w:rsidRPr="00D81806" w:rsidRDefault="00C470BE" w:rsidP="00C470BE">
      <w:pPr>
        <w:pStyle w:val="Style10"/>
        <w:widowControl/>
        <w:spacing w:line="240" w:lineRule="auto"/>
        <w:ind w:firstLine="709"/>
        <w:jc w:val="both"/>
      </w:pPr>
      <w:r w:rsidRPr="00D81806">
        <w:rPr>
          <w:rStyle w:val="FontStyle36"/>
          <w:sz w:val="24"/>
          <w:szCs w:val="24"/>
        </w:rPr>
        <w:t xml:space="preserve">  Функциональные стили. Классификация функциональных стилей. Научный стиль. Официально-деловой стиль. Публицисти</w:t>
      </w:r>
      <w:r w:rsidRPr="00D81806">
        <w:rPr>
          <w:rStyle w:val="FontStyle36"/>
          <w:sz w:val="24"/>
          <w:szCs w:val="24"/>
        </w:rPr>
        <w:softHyphen/>
        <w:t>ческий стиль. Разговорный стиль.</w:t>
      </w:r>
    </w:p>
    <w:p w:rsidR="00C470BE" w:rsidRPr="00D81806" w:rsidRDefault="00C470BE" w:rsidP="00C470BE">
      <w:pPr>
        <w:pStyle w:val="Style10"/>
        <w:widowControl/>
        <w:spacing w:before="5" w:line="240" w:lineRule="auto"/>
        <w:ind w:left="355" w:firstLine="709"/>
        <w:jc w:val="both"/>
      </w:pPr>
      <w:r w:rsidRPr="00D81806">
        <w:rPr>
          <w:rStyle w:val="FontStyle36"/>
          <w:sz w:val="24"/>
          <w:szCs w:val="24"/>
        </w:rPr>
        <w:t>Особенности литературно-художественной речи.</w:t>
      </w:r>
    </w:p>
    <w:p w:rsidR="00C470BE" w:rsidRPr="00D81806" w:rsidRDefault="00C470BE" w:rsidP="00C470BE">
      <w:pPr>
        <w:pStyle w:val="Style1"/>
        <w:widowControl/>
        <w:spacing w:line="240" w:lineRule="auto"/>
        <w:ind w:left="341" w:firstLine="0"/>
        <w:jc w:val="both"/>
      </w:pPr>
      <w:r w:rsidRPr="00D81806">
        <w:rPr>
          <w:rStyle w:val="FontStyle45"/>
          <w:sz w:val="24"/>
          <w:szCs w:val="24"/>
        </w:rPr>
        <w:t xml:space="preserve">Текст. </w:t>
      </w:r>
      <w:r w:rsidRPr="00D81806">
        <w:rPr>
          <w:rStyle w:val="FontStyle36"/>
          <w:sz w:val="24"/>
          <w:szCs w:val="24"/>
        </w:rPr>
        <w:t>Функционально-смысловые типы речи: повествование, описание, рассуждение. Анализ текстов разных стилей и жанров</w:t>
      </w:r>
    </w:p>
    <w:p w:rsidR="00C470BE" w:rsidRPr="00D81806" w:rsidRDefault="00C470BE" w:rsidP="00C320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20E3" w:rsidRPr="00D81806" w:rsidRDefault="00C470BE" w:rsidP="00C470BE">
      <w:pPr>
        <w:pStyle w:val="c0"/>
        <w:rPr>
          <w:b/>
        </w:rPr>
      </w:pPr>
      <w:r w:rsidRPr="00D81806">
        <w:rPr>
          <w:color w:val="000000"/>
        </w:rPr>
        <w:t xml:space="preserve">                                    </w:t>
      </w:r>
      <w:r w:rsidRPr="00D81806">
        <w:rPr>
          <w:rStyle w:val="c1"/>
          <w:b/>
        </w:rPr>
        <w:t>Планируемые результаты освоения учебного предмета</w:t>
      </w:r>
      <w:r w:rsidR="00C320E3" w:rsidRPr="00D81806">
        <w:rPr>
          <w:rStyle w:val="c1"/>
          <w:b/>
        </w:rPr>
        <w:t xml:space="preserve">   «Русский  язык»</w:t>
      </w:r>
    </w:p>
    <w:p w:rsidR="00FF4089" w:rsidRPr="00D81806" w:rsidRDefault="00C320E3" w:rsidP="00FF4089">
      <w:pPr>
        <w:pStyle w:val="a4"/>
        <w:spacing w:before="0" w:beforeAutospacing="0" w:after="0" w:afterAutospacing="0"/>
        <w:ind w:firstLine="709"/>
        <w:contextualSpacing/>
        <w:jc w:val="both"/>
      </w:pPr>
      <w:r w:rsidRPr="00D81806">
        <w:rPr>
          <w:rStyle w:val="c1"/>
        </w:rPr>
        <w:t xml:space="preserve">    </w:t>
      </w:r>
      <w:r w:rsidRPr="00D81806">
        <w:br/>
      </w:r>
      <w:r w:rsidR="00FF4089" w:rsidRPr="00D81806">
        <w:rPr>
          <w:b/>
        </w:rPr>
        <w:t xml:space="preserve">Личностные результаты </w:t>
      </w:r>
      <w:r w:rsidR="00FF4089" w:rsidRPr="00D81806">
        <w:t xml:space="preserve">освоения основной образовательной программы основного общего образования  отражают: </w:t>
      </w:r>
    </w:p>
    <w:p w:rsidR="00FF4089" w:rsidRPr="00D81806" w:rsidRDefault="00FF4089" w:rsidP="00FF4089">
      <w:pPr>
        <w:pStyle w:val="a4"/>
        <w:spacing w:before="0" w:beforeAutospacing="0" w:after="0" w:afterAutospacing="0"/>
        <w:contextualSpacing/>
        <w:jc w:val="both"/>
      </w:pPr>
      <w:r w:rsidRPr="00D81806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F4089" w:rsidRPr="00D81806" w:rsidRDefault="00FF4089" w:rsidP="00FF4089">
      <w:pPr>
        <w:pStyle w:val="a4"/>
        <w:spacing w:before="0" w:beforeAutospacing="0" w:after="0" w:afterAutospacing="0"/>
        <w:contextualSpacing/>
        <w:jc w:val="both"/>
      </w:pPr>
      <w:r w:rsidRPr="00D81806"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F4089" w:rsidRPr="00D81806" w:rsidRDefault="00FF4089" w:rsidP="00FF4089">
      <w:pPr>
        <w:pStyle w:val="a4"/>
        <w:spacing w:before="0" w:beforeAutospacing="0" w:after="0" w:afterAutospacing="0"/>
        <w:contextualSpacing/>
        <w:jc w:val="both"/>
      </w:pPr>
      <w:r w:rsidRPr="00D81806">
        <w:lastRenderedPageBreak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F4089" w:rsidRPr="00D81806" w:rsidRDefault="00FF4089" w:rsidP="00FF4089">
      <w:pPr>
        <w:pStyle w:val="a4"/>
        <w:spacing w:before="0" w:beforeAutospacing="0" w:after="0" w:afterAutospacing="0"/>
        <w:contextualSpacing/>
        <w:jc w:val="both"/>
      </w:pPr>
      <w:r w:rsidRPr="00D81806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FF4089" w:rsidRPr="00D81806" w:rsidRDefault="00FF4089" w:rsidP="00FF4089">
      <w:pPr>
        <w:pStyle w:val="a4"/>
        <w:spacing w:before="0" w:beforeAutospacing="0" w:after="0" w:afterAutospacing="0"/>
        <w:contextualSpacing/>
        <w:jc w:val="both"/>
      </w:pPr>
      <w:r w:rsidRPr="00D81806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F4089" w:rsidRPr="00D81806" w:rsidRDefault="00FF4089" w:rsidP="00FF4089">
      <w:pPr>
        <w:pStyle w:val="a4"/>
        <w:spacing w:before="0" w:beforeAutospacing="0" w:after="0" w:afterAutospacing="0"/>
        <w:contextualSpacing/>
        <w:jc w:val="both"/>
      </w:pPr>
      <w:r w:rsidRPr="00D81806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F4089" w:rsidRPr="00D81806" w:rsidRDefault="00FF4089" w:rsidP="00FF4089">
      <w:pPr>
        <w:pStyle w:val="a4"/>
        <w:spacing w:before="0" w:beforeAutospacing="0" w:after="0" w:afterAutospacing="0"/>
        <w:contextualSpacing/>
        <w:jc w:val="both"/>
      </w:pPr>
      <w:r w:rsidRPr="00D81806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F4089" w:rsidRPr="00D81806" w:rsidRDefault="00FF4089" w:rsidP="00FF4089">
      <w:pPr>
        <w:pStyle w:val="a4"/>
        <w:spacing w:before="0" w:beforeAutospacing="0" w:after="0" w:afterAutospacing="0"/>
        <w:contextualSpacing/>
        <w:jc w:val="both"/>
      </w:pPr>
      <w:r w:rsidRPr="00D81806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F4089" w:rsidRPr="00D81806" w:rsidRDefault="00FF4089" w:rsidP="00FF4089">
      <w:pPr>
        <w:pStyle w:val="a4"/>
        <w:spacing w:before="0" w:beforeAutospacing="0" w:after="0" w:afterAutospacing="0"/>
        <w:contextualSpacing/>
        <w:jc w:val="both"/>
      </w:pPr>
      <w:r w:rsidRPr="00D81806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F4089" w:rsidRPr="00D81806" w:rsidRDefault="00FF4089" w:rsidP="00FF4089">
      <w:pPr>
        <w:pStyle w:val="a4"/>
        <w:spacing w:before="0" w:beforeAutospacing="0" w:after="0" w:afterAutospacing="0"/>
        <w:contextualSpacing/>
        <w:jc w:val="both"/>
      </w:pPr>
      <w:r w:rsidRPr="00D81806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F4089" w:rsidRPr="00D81806" w:rsidRDefault="00FF4089" w:rsidP="00FF4089">
      <w:pPr>
        <w:pStyle w:val="a4"/>
        <w:spacing w:before="0" w:beforeAutospacing="0" w:after="0" w:afterAutospacing="0"/>
        <w:contextualSpacing/>
        <w:jc w:val="both"/>
      </w:pPr>
      <w:r w:rsidRPr="00D81806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F4089" w:rsidRPr="00D81806" w:rsidRDefault="00FF4089" w:rsidP="00FF4089">
      <w:pPr>
        <w:pStyle w:val="a4"/>
        <w:spacing w:before="0" w:beforeAutospacing="0" w:after="0" w:afterAutospacing="0"/>
        <w:contextualSpacing/>
        <w:jc w:val="both"/>
      </w:pPr>
      <w:r w:rsidRPr="00D81806">
        <w:t>общего образования.</w:t>
      </w:r>
    </w:p>
    <w:p w:rsidR="00D81806" w:rsidRPr="00D81806" w:rsidRDefault="00C320E3" w:rsidP="00D81806">
      <w:pPr>
        <w:pStyle w:val="a4"/>
        <w:spacing w:before="0" w:beforeAutospacing="0" w:after="0" w:afterAutospacing="0"/>
        <w:ind w:firstLine="709"/>
        <w:contextualSpacing/>
        <w:jc w:val="both"/>
      </w:pPr>
      <w:r w:rsidRPr="00D81806">
        <w:br/>
      </w:r>
      <w:r w:rsidR="00D81806" w:rsidRPr="00D81806">
        <w:rPr>
          <w:rStyle w:val="c1"/>
          <w:b/>
        </w:rPr>
        <w:t>Метапредметные</w:t>
      </w:r>
      <w:r w:rsidRPr="00D81806">
        <w:rPr>
          <w:rStyle w:val="c1"/>
          <w:b/>
        </w:rPr>
        <w:t xml:space="preserve"> резул</w:t>
      </w:r>
      <w:r w:rsidR="00D81806" w:rsidRPr="00D81806">
        <w:rPr>
          <w:rStyle w:val="c1"/>
          <w:b/>
        </w:rPr>
        <w:t>ьтаты</w:t>
      </w:r>
      <w:r w:rsidRPr="00D81806">
        <w:rPr>
          <w:rStyle w:val="c1"/>
        </w:rPr>
        <w:t xml:space="preserve"> </w:t>
      </w:r>
      <w:r w:rsidR="00D81806" w:rsidRPr="00D81806">
        <w:t xml:space="preserve">основной образовательной программы основного общего образования  отражают: </w:t>
      </w:r>
    </w:p>
    <w:p w:rsidR="00C320E3" w:rsidRPr="00D81806" w:rsidRDefault="00C320E3" w:rsidP="00C320E3">
      <w:pPr>
        <w:pStyle w:val="c0"/>
      </w:pPr>
      <w:r w:rsidRPr="00D81806">
        <w:br/>
      </w:r>
      <w:r w:rsidRPr="00D81806">
        <w:rPr>
          <w:rStyle w:val="c1"/>
        </w:rPr>
        <w:t>1) владение всеми видами речевой деятельности:</w:t>
      </w:r>
      <w:r w:rsidRPr="00D81806">
        <w:br/>
      </w:r>
      <w:r w:rsidRPr="00D81806">
        <w:rPr>
          <w:rStyle w:val="c1"/>
        </w:rPr>
        <w:t>Аудирование и чтение:</w:t>
      </w:r>
      <w:r w:rsidRPr="00D81806">
        <w:br/>
      </w:r>
      <w:r w:rsidRPr="00D81806">
        <w:rPr>
          <w:rStyle w:val="c1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D81806">
        <w:br/>
      </w:r>
      <w:r w:rsidRPr="00D81806">
        <w:rPr>
          <w:rStyle w:val="c1"/>
        </w:rPr>
        <w:t>• владение разными видами чтения (поисковым, просмотровым, ознакомительным, изучающим) текстов разных стилей и жанров;</w:t>
      </w:r>
      <w:r w:rsidRPr="00D81806">
        <w:br/>
      </w:r>
      <w:r w:rsidRPr="00D81806">
        <w:rPr>
          <w:rStyle w:val="c1"/>
        </w:rPr>
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  <w:r w:rsidRPr="00D81806">
        <w:br/>
      </w:r>
      <w:r w:rsidRPr="00D81806">
        <w:rPr>
          <w:rStyle w:val="c1"/>
        </w:rPr>
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r w:rsidRPr="00D81806">
        <w:br/>
      </w:r>
      <w:r w:rsidRPr="00D81806">
        <w:rPr>
          <w:rStyle w:val="c1"/>
        </w:rPr>
        <w:t>свободно пользоваться словарями различных типов, справочной литературой, в том числе и на электронных носителях;</w:t>
      </w:r>
      <w:r w:rsidRPr="00D81806">
        <w:br/>
      </w:r>
      <w:r w:rsidRPr="00D81806">
        <w:rPr>
          <w:rStyle w:val="c1"/>
        </w:rPr>
        <w:t xml:space="preserve">• овладение приемами отбора и систематизации материала на определенную тему; умение вести самостоятельный поиск информации; </w:t>
      </w:r>
      <w:r w:rsidRPr="00D81806">
        <w:rPr>
          <w:rStyle w:val="c1"/>
        </w:rPr>
        <w:lastRenderedPageBreak/>
        <w:t>способность к преобразованию, сохранению и передаче информации, полученной в результате чтения или аудирования;</w:t>
      </w:r>
      <w:r w:rsidRPr="00D81806">
        <w:br/>
      </w:r>
      <w:r w:rsidRPr="00D81806">
        <w:rPr>
          <w:rStyle w:val="c1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D81806">
        <w:br/>
      </w:r>
      <w:r w:rsidRPr="00D81806">
        <w:rPr>
          <w:rStyle w:val="c1"/>
        </w:rPr>
        <w:t>говорение и письмо:</w:t>
      </w:r>
      <w:r w:rsidRPr="00D81806">
        <w:br/>
      </w:r>
      <w:r w:rsidRPr="00D81806">
        <w:rPr>
          <w:rStyle w:val="c1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D81806">
        <w:br/>
      </w:r>
      <w:r w:rsidRPr="00D81806">
        <w:rPr>
          <w:rStyle w:val="c1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 w:rsidRPr="00D81806">
        <w:br/>
      </w:r>
      <w:r w:rsidRPr="00D81806">
        <w:rPr>
          <w:rStyle w:val="c1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  <w:r w:rsidRPr="00D81806">
        <w:br/>
      </w:r>
      <w:r w:rsidRPr="00D81806">
        <w:rPr>
          <w:rStyle w:val="c1"/>
        </w:rPr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 w:rsidRPr="00D81806">
        <w:br/>
      </w:r>
      <w:r w:rsidRPr="00D81806">
        <w:rPr>
          <w:rStyle w:val="c1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D81806">
        <w:br/>
      </w:r>
      <w:r w:rsidRPr="00D81806">
        <w:rPr>
          <w:rStyle w:val="c1"/>
        </w:rPr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D81806">
        <w:br/>
      </w:r>
      <w:r w:rsidRPr="00D81806">
        <w:rPr>
          <w:rStyle w:val="c1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D81806">
        <w:br/>
      </w:r>
      <w:r w:rsidRPr="00D81806">
        <w:rPr>
          <w:rStyle w:val="c1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D81806">
        <w:br/>
      </w:r>
      <w:r w:rsidRPr="00D81806">
        <w:rPr>
          <w:rStyle w:val="c1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D81806">
        <w:br/>
      </w:r>
      <w:r w:rsidRPr="00D81806">
        <w:rPr>
          <w:rStyle w:val="c1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  <w:r w:rsidRPr="00D81806">
        <w:br/>
      </w:r>
      <w:r w:rsidRPr="00D81806">
        <w:rPr>
          <w:rStyle w:val="c1"/>
        </w:rPr>
        <w:t>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D81806" w:rsidRPr="00D81806" w:rsidRDefault="00C320E3" w:rsidP="003F0CB9">
      <w:pPr>
        <w:pStyle w:val="a4"/>
        <w:spacing w:before="0" w:beforeAutospacing="0" w:after="0" w:afterAutospacing="0"/>
        <w:contextualSpacing/>
        <w:jc w:val="both"/>
      </w:pPr>
      <w:r w:rsidRPr="00D81806">
        <w:rPr>
          <w:rStyle w:val="c1"/>
          <w:b/>
        </w:rPr>
        <w:t>Предметн</w:t>
      </w:r>
      <w:r w:rsidR="00D81806" w:rsidRPr="00D81806">
        <w:rPr>
          <w:rStyle w:val="c1"/>
          <w:b/>
        </w:rPr>
        <w:t>ые результататы</w:t>
      </w:r>
      <w:r w:rsidRPr="00D81806">
        <w:rPr>
          <w:rStyle w:val="c1"/>
        </w:rPr>
        <w:t xml:space="preserve"> </w:t>
      </w:r>
      <w:r w:rsidR="00D81806" w:rsidRPr="00D81806">
        <w:t xml:space="preserve">основной образовательной программы основного общего образования  отражают: </w:t>
      </w:r>
    </w:p>
    <w:p w:rsidR="003F0CB9" w:rsidRDefault="00FF4089" w:rsidP="003F0CB9">
      <w:pPr>
        <w:pStyle w:val="c0"/>
      </w:pPr>
      <w:r w:rsidRPr="00D81806"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FF4089" w:rsidRPr="00D81806" w:rsidRDefault="00FF4089" w:rsidP="003F0CB9">
      <w:pPr>
        <w:pStyle w:val="c0"/>
      </w:pPr>
      <w:r w:rsidRPr="00D81806">
        <w:lastRenderedPageBreak/>
        <w:t xml:space="preserve"> 2) понимание определяющей роли языка в развитии интеллектуальных и творческих способностей личности, в процессе образования и самообразования;  </w:t>
      </w:r>
    </w:p>
    <w:p w:rsidR="00FF4089" w:rsidRPr="00D81806" w:rsidRDefault="00FF4089" w:rsidP="00FF4089">
      <w:pPr>
        <w:pStyle w:val="a4"/>
        <w:spacing w:after="0"/>
        <w:contextualSpacing/>
        <w:jc w:val="both"/>
      </w:pPr>
      <w:r w:rsidRPr="00D81806">
        <w:t xml:space="preserve"> 3) использование коммуникативно-эстетических возможностей русского и родного языков;</w:t>
      </w:r>
    </w:p>
    <w:p w:rsidR="00FF4089" w:rsidRPr="00D81806" w:rsidRDefault="00FF4089" w:rsidP="00FF4089">
      <w:pPr>
        <w:pStyle w:val="a4"/>
        <w:spacing w:after="0"/>
        <w:contextualSpacing/>
        <w:jc w:val="both"/>
      </w:pPr>
      <w:r w:rsidRPr="00D81806">
        <w:t xml:space="preserve"> 4)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FF4089" w:rsidRPr="00D81806" w:rsidRDefault="00FF4089" w:rsidP="00FF4089">
      <w:pPr>
        <w:pStyle w:val="a4"/>
        <w:spacing w:after="0"/>
        <w:contextualSpacing/>
        <w:jc w:val="both"/>
      </w:pPr>
      <w:r w:rsidRPr="00D81806">
        <w:t xml:space="preserve"> 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FF4089" w:rsidRPr="00D81806" w:rsidRDefault="00FF4089" w:rsidP="00FF4089">
      <w:pPr>
        <w:pStyle w:val="a4"/>
        <w:spacing w:after="0"/>
        <w:contextualSpacing/>
        <w:jc w:val="both"/>
      </w:pPr>
      <w:r w:rsidRPr="00D81806">
        <w:t xml:space="preserve"> 6)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FF4089" w:rsidRPr="00D81806" w:rsidRDefault="00FF4089" w:rsidP="00FF4089">
      <w:pPr>
        <w:pStyle w:val="a4"/>
        <w:spacing w:after="0"/>
        <w:contextualSpacing/>
        <w:jc w:val="both"/>
      </w:pPr>
      <w:r w:rsidRPr="00D81806">
        <w:t xml:space="preserve"> 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D0A43" w:rsidRDefault="00FF4089" w:rsidP="000D0A43">
      <w:pPr>
        <w:pStyle w:val="a4"/>
        <w:spacing w:before="0" w:beforeAutospacing="0" w:after="0" w:afterAutospacing="0"/>
        <w:contextualSpacing/>
        <w:jc w:val="both"/>
      </w:pPr>
      <w:r w:rsidRPr="00D81806">
        <w:t xml:space="preserve"> 8) формирование ответственности за языковую культуру как общечеловеческую ценность.</w:t>
      </w:r>
    </w:p>
    <w:p w:rsidR="000D0A43" w:rsidRDefault="000D0A43" w:rsidP="000D0A43">
      <w:pPr>
        <w:pStyle w:val="a4"/>
        <w:spacing w:before="0" w:beforeAutospacing="0" w:after="0" w:afterAutospacing="0"/>
        <w:contextualSpacing/>
        <w:jc w:val="both"/>
      </w:pPr>
    </w:p>
    <w:p w:rsidR="00C320E3" w:rsidRPr="000D0A43" w:rsidRDefault="000D0A43" w:rsidP="000D0A43">
      <w:pPr>
        <w:pStyle w:val="a4"/>
        <w:spacing w:before="0" w:beforeAutospacing="0" w:after="0" w:afterAutospacing="0"/>
        <w:contextualSpacing/>
        <w:jc w:val="both"/>
      </w:pPr>
      <w:r>
        <w:t xml:space="preserve">                                                     </w:t>
      </w:r>
      <w:r w:rsidR="00C320E3" w:rsidRPr="00D81806">
        <w:rPr>
          <w:b/>
        </w:rPr>
        <w:t>Описание материально – техничес</w:t>
      </w:r>
      <w:r w:rsidR="00D81806" w:rsidRPr="00D81806">
        <w:rPr>
          <w:b/>
        </w:rPr>
        <w:t>кого обеспечения образовательного процесса</w:t>
      </w:r>
    </w:p>
    <w:p w:rsidR="00C320E3" w:rsidRPr="00D81806" w:rsidRDefault="00C320E3" w:rsidP="00C320E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81806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D81806">
        <w:rPr>
          <w:rFonts w:ascii="Times New Roman" w:hAnsi="Times New Roman" w:cs="Times New Roman"/>
          <w:b/>
          <w:sz w:val="24"/>
          <w:szCs w:val="24"/>
        </w:rPr>
        <w:t xml:space="preserve">Учебник. </w:t>
      </w:r>
      <w:r w:rsidRPr="00D81806">
        <w:rPr>
          <w:rFonts w:ascii="Times New Roman" w:hAnsi="Times New Roman" w:cs="Times New Roman"/>
          <w:sz w:val="24"/>
          <w:szCs w:val="24"/>
        </w:rPr>
        <w:t>Русский язык</w:t>
      </w:r>
      <w:r w:rsidRPr="00D81806">
        <w:rPr>
          <w:rFonts w:ascii="Times New Roman" w:hAnsi="Times New Roman" w:cs="Times New Roman"/>
          <w:color w:val="000000"/>
          <w:sz w:val="24"/>
          <w:szCs w:val="24"/>
        </w:rPr>
        <w:t xml:space="preserve"> 10—11 классы: учебник для общеобразовательных учреждений/</w:t>
      </w:r>
      <w:r w:rsidRPr="00D818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Н.Г. Гольцова, И.В. Шамшин, М.А. Мищерина. - </w:t>
      </w:r>
      <w:r w:rsidRPr="00D81806">
        <w:rPr>
          <w:rFonts w:ascii="Times New Roman" w:hAnsi="Times New Roman" w:cs="Times New Roman"/>
          <w:color w:val="000000"/>
          <w:spacing w:val="-8"/>
          <w:sz w:val="24"/>
          <w:szCs w:val="24"/>
        </w:rPr>
        <w:t>8-е изд. - М..,   «Русское слово», 2018</w:t>
      </w:r>
    </w:p>
    <w:p w:rsidR="00C320E3" w:rsidRPr="00D81806" w:rsidRDefault="00C320E3" w:rsidP="00C320E3">
      <w:pPr>
        <w:pStyle w:val="a3"/>
        <w:ind w:left="1440"/>
        <w:jc w:val="left"/>
        <w:rPr>
          <w:rFonts w:ascii="Times New Roman" w:hAnsi="Times New Roman"/>
          <w:sz w:val="24"/>
          <w:szCs w:val="24"/>
        </w:rPr>
      </w:pPr>
    </w:p>
    <w:p w:rsidR="00C320E3" w:rsidRPr="00D81806" w:rsidRDefault="00C320E3" w:rsidP="00C320E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81806">
        <w:rPr>
          <w:rFonts w:ascii="Times New Roman" w:eastAsia="Times New Roman" w:hAnsi="Times New Roman" w:cs="Times New Roman"/>
          <w:sz w:val="24"/>
          <w:szCs w:val="24"/>
        </w:rPr>
        <w:t>2.  Методические рекомендации к учебнику «</w:t>
      </w:r>
      <w:r w:rsidRPr="00D81806">
        <w:rPr>
          <w:rFonts w:ascii="Times New Roman" w:hAnsi="Times New Roman" w:cs="Times New Roman"/>
          <w:sz w:val="24"/>
          <w:szCs w:val="24"/>
        </w:rPr>
        <w:t>Русский язык»</w:t>
      </w:r>
      <w:r w:rsidRPr="00D81806">
        <w:rPr>
          <w:rFonts w:ascii="Times New Roman" w:hAnsi="Times New Roman" w:cs="Times New Roman"/>
          <w:color w:val="000000"/>
          <w:sz w:val="24"/>
          <w:szCs w:val="24"/>
        </w:rPr>
        <w:t xml:space="preserve"> 10—11 классы: учебник для общеобразовательных учреждений/</w:t>
      </w:r>
      <w:r w:rsidRPr="00D818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Н.Г. Гольцова, И.В. Шамшин, М.А. Мищерина. - </w:t>
      </w:r>
      <w:r w:rsidRPr="00D81806">
        <w:rPr>
          <w:rFonts w:ascii="Times New Roman" w:hAnsi="Times New Roman" w:cs="Times New Roman"/>
          <w:color w:val="000000"/>
          <w:spacing w:val="-8"/>
          <w:sz w:val="24"/>
          <w:szCs w:val="24"/>
        </w:rPr>
        <w:t>8-е изд. - М..,   «Русское слово», 2018</w:t>
      </w:r>
    </w:p>
    <w:p w:rsidR="00C320E3" w:rsidRPr="00D81806" w:rsidRDefault="00C320E3" w:rsidP="00C32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81806">
        <w:rPr>
          <w:rFonts w:ascii="Times New Roman" w:eastAsia="Times New Roman" w:hAnsi="Times New Roman" w:cs="Times New Roman"/>
          <w:sz w:val="24"/>
          <w:szCs w:val="24"/>
        </w:rPr>
        <w:t>3.Компьютер</w:t>
      </w:r>
    </w:p>
    <w:p w:rsidR="00C320E3" w:rsidRDefault="00C320E3" w:rsidP="00C320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806">
        <w:rPr>
          <w:rFonts w:ascii="Times New Roman" w:eastAsia="Times New Roman" w:hAnsi="Times New Roman" w:cs="Times New Roman"/>
          <w:sz w:val="24"/>
          <w:szCs w:val="24"/>
        </w:rPr>
        <w:t>4.Проектор</w:t>
      </w:r>
      <w:r w:rsidR="003F0C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D81806">
        <w:rPr>
          <w:rFonts w:ascii="Times New Roman" w:eastAsia="Times New Roman" w:hAnsi="Times New Roman" w:cs="Times New Roman"/>
          <w:sz w:val="24"/>
          <w:szCs w:val="24"/>
        </w:rPr>
        <w:t>5.Экран</w:t>
      </w:r>
    </w:p>
    <w:p w:rsidR="003F0CB9" w:rsidRDefault="003F0CB9" w:rsidP="00C320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CB9" w:rsidRDefault="003F0CB9" w:rsidP="00C320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CB9" w:rsidRDefault="003F0CB9" w:rsidP="00C320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CB9" w:rsidRDefault="003F0CB9" w:rsidP="00C320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CB9" w:rsidRPr="003F0CB9" w:rsidRDefault="003F0CB9" w:rsidP="003F0C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CB9"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тематический план</w:t>
      </w:r>
    </w:p>
    <w:tbl>
      <w:tblPr>
        <w:tblStyle w:val="aa"/>
        <w:tblW w:w="16302" w:type="dxa"/>
        <w:tblInd w:w="-601" w:type="dxa"/>
        <w:tblLayout w:type="fixed"/>
        <w:tblLook w:val="04A0"/>
      </w:tblPr>
      <w:tblGrid>
        <w:gridCol w:w="1418"/>
        <w:gridCol w:w="3969"/>
        <w:gridCol w:w="851"/>
        <w:gridCol w:w="1842"/>
        <w:gridCol w:w="5387"/>
        <w:gridCol w:w="1417"/>
        <w:gridCol w:w="1418"/>
      </w:tblGrid>
      <w:tr w:rsidR="003F0CB9" w:rsidTr="009B6F75">
        <w:tc>
          <w:tcPr>
            <w:tcW w:w="1418" w:type="dxa"/>
          </w:tcPr>
          <w:p w:rsidR="003F0CB9" w:rsidRPr="00BB1941" w:rsidRDefault="003F0CB9" w:rsidP="009B6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F0CB9" w:rsidRPr="00BB1941" w:rsidRDefault="003F0CB9" w:rsidP="009B6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851" w:type="dxa"/>
          </w:tcPr>
          <w:p w:rsidR="003F0CB9" w:rsidRPr="00BB1941" w:rsidRDefault="003F0CB9" w:rsidP="009B6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Кол. часов</w:t>
            </w:r>
          </w:p>
        </w:tc>
        <w:tc>
          <w:tcPr>
            <w:tcW w:w="1842" w:type="dxa"/>
          </w:tcPr>
          <w:p w:rsidR="003F0CB9" w:rsidRPr="00BB1941" w:rsidRDefault="003F0CB9" w:rsidP="009B6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387" w:type="dxa"/>
          </w:tcPr>
          <w:p w:rsidR="003F0CB9" w:rsidRPr="00BB1941" w:rsidRDefault="003F0CB9" w:rsidP="009B6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417" w:type="dxa"/>
          </w:tcPr>
          <w:p w:rsidR="003F0CB9" w:rsidRPr="00BB1941" w:rsidRDefault="003F0CB9" w:rsidP="009B6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фактич.</w:t>
            </w:r>
          </w:p>
        </w:tc>
        <w:tc>
          <w:tcPr>
            <w:tcW w:w="1418" w:type="dxa"/>
          </w:tcPr>
          <w:p w:rsidR="003F0CB9" w:rsidRPr="00BB1941" w:rsidRDefault="003F0CB9" w:rsidP="009B6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проведен.</w:t>
            </w: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русской пунктуации. 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производить синтаксический анализ словосочетания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:rsidR="003F0CB9" w:rsidRPr="008E2AA2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признаки предложения. </w:t>
            </w:r>
            <w:r w:rsidRPr="008E2AA2">
              <w:rPr>
                <w:rFonts w:ascii="Times New Roman" w:hAnsi="Times New Roman" w:cs="Times New Roman"/>
                <w:sz w:val="24"/>
                <w:szCs w:val="24"/>
              </w:rPr>
              <w:t>Уметь производить синтаксический анализ предложений</w:t>
            </w:r>
          </w:p>
          <w:p w:rsidR="003F0CB9" w:rsidRPr="008E2AA2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A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определения грамматической основы</w:t>
            </w:r>
          </w:p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AA2">
              <w:rPr>
                <w:rFonts w:ascii="Times New Roman" w:hAnsi="Times New Roman" w:cs="Times New Roman"/>
                <w:sz w:val="24"/>
                <w:szCs w:val="24"/>
              </w:rPr>
              <w:t>Знать признаки предложения, постановки тире в простом предложении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как синтаксическая единица.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комментировать постановку знаков препинания и работать с тексом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23">
              <w:rPr>
                <w:rFonts w:ascii="Times New Roman" w:hAnsi="Times New Roman" w:cs="Times New Roman"/>
                <w:sz w:val="24"/>
                <w:szCs w:val="24"/>
              </w:rPr>
              <w:t>Предложение как синтаксическая единица.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экзаменационными тестами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тире в простом предложении.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меть правильно ставить знаки препинания в простом предложении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ставить знаки препинания в предложениях, осложненных однородными членами, закрепить навыки пунктуационного анализа предложений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с однородными членами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ставить знаки препинания в предложениях, осложненных однородными членами, закрепить навыки пунктуационного анализа предложений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соединенных неповторяющимися, повторяющимися и парными союзами.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расставлять знаки препинания в союзном предложении.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членах.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на письме обобщающие конструкции. 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и необособленные определения.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в предложении определения и определять их обособленность 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в предложении приложения и определять их обособленность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rPr>
          <w:trHeight w:val="164"/>
        </w:trPr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обстоятельства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дополнения.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находить в предложении обстоятельства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дополнения  и определять их обособленность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«Обособленные члены предложения»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навык работы с тестами ЕГЭ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Уточняющие, присоединительные и пояснительные члены предложения.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в предложении и отличать уточняющие, присоединительные и пояснительные члены предложения.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сравнительных оборотах.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находить в предложении сравнительные обороты, знать правила пунктуации при сравнительных оборотах.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обращениях.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расстановки препинания при обращениях.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вставные конструкции.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ставить знаки препинания в сложном предложении с вводными словами и вставными конструкциями. Уметь различать их в тексте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прочитанному тексту.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написания сочинения-рассуждения по прочитанному тексту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Междометия. Утвердительные, отрицательные, вопросительно-восклицательные слова.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уметь распознавать междометия в тексте. У меть различать утвердительные, отрицательные, вопросительно-восклицательные слова.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Знаки препинания в сложносочиненном предложении.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ставить знаки препинания в  сложносочиненном предложении 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расставлять знаки препинания в сложноподчиненном предложении с одним придаточным.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расставлять знаки препинания в сложноподчиненном предложении с несколькими придаточными.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расставлять знаки препинания в бессоюзном сложном предложении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Pr="00E6339C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 связи.</w:t>
            </w:r>
          </w:p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вид связи в сложном предложении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«Сложное предложение»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навык работы с тестами ЕГЭ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способы передачи чужой речи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520644" w:rsidRDefault="003F0CB9" w:rsidP="003F0CB9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цитатах.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нового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расставлять знаки препинания при цитатах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0A1A54" w:rsidRDefault="000A1A54" w:rsidP="000A1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A1A5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знаков препинания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нормы употребления нескольких знаков препинания в одном предложении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0A1A54" w:rsidRDefault="000A1A54" w:rsidP="000A1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A1A5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пунктуация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нового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определение авторской пунктуации, уметь определять ее в тексте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1330AB" w:rsidRDefault="000A1A54" w:rsidP="009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F0CB9" w:rsidRPr="001330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навык работы с тестами ЕГЭ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Default="000A1A54" w:rsidP="009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31</w:t>
            </w: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речь. Обобщение и повторение.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о нормах русского языка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1330AB" w:rsidRDefault="000A1A54" w:rsidP="009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F0CB9" w:rsidRPr="001330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о стилях речи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1330AB" w:rsidRDefault="000A1A54" w:rsidP="009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F0CB9" w:rsidRPr="001330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о стилистике русского языка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B9" w:rsidTr="009B6F75">
        <w:tc>
          <w:tcPr>
            <w:tcW w:w="1418" w:type="dxa"/>
          </w:tcPr>
          <w:p w:rsidR="003F0CB9" w:rsidRPr="001330AB" w:rsidRDefault="000A1A54" w:rsidP="009B6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F0CB9" w:rsidRPr="001330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Типы речи.</w:t>
            </w:r>
          </w:p>
        </w:tc>
        <w:tc>
          <w:tcPr>
            <w:tcW w:w="851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</w:p>
        </w:tc>
        <w:tc>
          <w:tcPr>
            <w:tcW w:w="538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о стилях и типах речи.</w:t>
            </w:r>
          </w:p>
        </w:tc>
        <w:tc>
          <w:tcPr>
            <w:tcW w:w="1417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0CB9" w:rsidRDefault="003F0CB9" w:rsidP="009B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CB9" w:rsidRPr="001330AB" w:rsidRDefault="003F0CB9" w:rsidP="003F0CB9">
      <w:pPr>
        <w:rPr>
          <w:rFonts w:ascii="Times New Roman" w:hAnsi="Times New Roman" w:cs="Times New Roman"/>
          <w:sz w:val="24"/>
          <w:szCs w:val="24"/>
        </w:rPr>
      </w:pPr>
    </w:p>
    <w:p w:rsidR="00253BE2" w:rsidRPr="00D81806" w:rsidRDefault="00253BE2" w:rsidP="003F0CB9">
      <w:pPr>
        <w:rPr>
          <w:rFonts w:ascii="Times New Roman" w:hAnsi="Times New Roman" w:cs="Times New Roman"/>
          <w:sz w:val="24"/>
          <w:szCs w:val="24"/>
        </w:rPr>
      </w:pPr>
    </w:p>
    <w:sectPr w:rsidR="00253BE2" w:rsidRPr="00D81806" w:rsidSect="006C29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AD9" w:rsidRDefault="00417AD9" w:rsidP="00C320E3">
      <w:pPr>
        <w:spacing w:after="0" w:line="240" w:lineRule="auto"/>
      </w:pPr>
      <w:r>
        <w:separator/>
      </w:r>
    </w:p>
  </w:endnote>
  <w:endnote w:type="continuationSeparator" w:id="1">
    <w:p w:rsidR="00417AD9" w:rsidRDefault="00417AD9" w:rsidP="00C3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AD9" w:rsidRDefault="00417AD9" w:rsidP="00C320E3">
      <w:pPr>
        <w:spacing w:after="0" w:line="240" w:lineRule="auto"/>
      </w:pPr>
      <w:r>
        <w:separator/>
      </w:r>
    </w:p>
  </w:footnote>
  <w:footnote w:type="continuationSeparator" w:id="1">
    <w:p w:rsidR="00417AD9" w:rsidRDefault="00417AD9" w:rsidP="00C32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23B"/>
    <w:multiLevelType w:val="multilevel"/>
    <w:tmpl w:val="03C88D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C6FAD"/>
    <w:multiLevelType w:val="multilevel"/>
    <w:tmpl w:val="38E2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92ED8"/>
    <w:multiLevelType w:val="multilevel"/>
    <w:tmpl w:val="9E7EE0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F4DDA"/>
    <w:multiLevelType w:val="multilevel"/>
    <w:tmpl w:val="C23AB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D55E0"/>
    <w:multiLevelType w:val="multilevel"/>
    <w:tmpl w:val="4FE6BC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8214B"/>
    <w:multiLevelType w:val="multilevel"/>
    <w:tmpl w:val="03981C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D62DA"/>
    <w:multiLevelType w:val="multilevel"/>
    <w:tmpl w:val="2EEC9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E64FE"/>
    <w:multiLevelType w:val="multilevel"/>
    <w:tmpl w:val="5A8E8E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C6CBF"/>
    <w:multiLevelType w:val="multilevel"/>
    <w:tmpl w:val="3B1896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36008"/>
    <w:multiLevelType w:val="multilevel"/>
    <w:tmpl w:val="D0C491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52522"/>
    <w:multiLevelType w:val="hybridMultilevel"/>
    <w:tmpl w:val="5F220BAE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A509F"/>
    <w:multiLevelType w:val="hybridMultilevel"/>
    <w:tmpl w:val="5CC096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62317"/>
    <w:multiLevelType w:val="multilevel"/>
    <w:tmpl w:val="C520F0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EF363C"/>
    <w:multiLevelType w:val="multilevel"/>
    <w:tmpl w:val="901CE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82355F"/>
    <w:multiLevelType w:val="multilevel"/>
    <w:tmpl w:val="6D9213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20E3"/>
    <w:rsid w:val="000A1A54"/>
    <w:rsid w:val="000D0A43"/>
    <w:rsid w:val="001039E3"/>
    <w:rsid w:val="00115DBF"/>
    <w:rsid w:val="00253BE2"/>
    <w:rsid w:val="002F3928"/>
    <w:rsid w:val="00375AF1"/>
    <w:rsid w:val="003F0CB9"/>
    <w:rsid w:val="003F3F96"/>
    <w:rsid w:val="00417AD9"/>
    <w:rsid w:val="004F2A57"/>
    <w:rsid w:val="005A10A3"/>
    <w:rsid w:val="005C1EC1"/>
    <w:rsid w:val="006C2970"/>
    <w:rsid w:val="00A61144"/>
    <w:rsid w:val="00AC13A0"/>
    <w:rsid w:val="00AE07A7"/>
    <w:rsid w:val="00BB3D43"/>
    <w:rsid w:val="00BC5EEF"/>
    <w:rsid w:val="00C320E3"/>
    <w:rsid w:val="00C470BE"/>
    <w:rsid w:val="00D67DEF"/>
    <w:rsid w:val="00D81806"/>
    <w:rsid w:val="00D83EB1"/>
    <w:rsid w:val="00F6007B"/>
    <w:rsid w:val="00F7173F"/>
    <w:rsid w:val="00FF1B1E"/>
    <w:rsid w:val="00F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44"/>
  </w:style>
  <w:style w:type="paragraph" w:styleId="5">
    <w:name w:val="heading 5"/>
    <w:basedOn w:val="a"/>
    <w:next w:val="a"/>
    <w:link w:val="50"/>
    <w:qFormat/>
    <w:rsid w:val="00C320E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320E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C320E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320E3"/>
  </w:style>
  <w:style w:type="paragraph" w:customStyle="1" w:styleId="c25">
    <w:name w:val="c25"/>
    <w:basedOn w:val="a"/>
    <w:rsid w:val="00C3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320E3"/>
  </w:style>
  <w:style w:type="character" w:customStyle="1" w:styleId="c11">
    <w:name w:val="c11"/>
    <w:basedOn w:val="a0"/>
    <w:rsid w:val="00C320E3"/>
  </w:style>
  <w:style w:type="paragraph" w:customStyle="1" w:styleId="c13">
    <w:name w:val="c13"/>
    <w:basedOn w:val="a"/>
    <w:rsid w:val="00C3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C320E3"/>
  </w:style>
  <w:style w:type="paragraph" w:styleId="a4">
    <w:name w:val="Normal (Web)"/>
    <w:basedOn w:val="a"/>
    <w:uiPriority w:val="99"/>
    <w:unhideWhenUsed/>
    <w:rsid w:val="00C3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C320E3"/>
    <w:rPr>
      <w:color w:val="0000FF"/>
      <w:u w:val="single"/>
    </w:rPr>
  </w:style>
  <w:style w:type="paragraph" w:customStyle="1" w:styleId="Default">
    <w:name w:val="Default"/>
    <w:rsid w:val="00C32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0">
    <w:name w:val="c0"/>
    <w:basedOn w:val="a"/>
    <w:rsid w:val="00C3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320E3"/>
  </w:style>
  <w:style w:type="paragraph" w:styleId="a6">
    <w:name w:val="Body Text Indent"/>
    <w:basedOn w:val="a"/>
    <w:link w:val="a7"/>
    <w:rsid w:val="00C320E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C320E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styleId="a8">
    <w:name w:val="footnote reference"/>
    <w:basedOn w:val="a0"/>
    <w:semiHidden/>
    <w:rsid w:val="00C320E3"/>
    <w:rPr>
      <w:vertAlign w:val="superscript"/>
    </w:rPr>
  </w:style>
  <w:style w:type="paragraph" w:styleId="a9">
    <w:name w:val="No Spacing"/>
    <w:uiPriority w:val="1"/>
    <w:qFormat/>
    <w:rsid w:val="005C1EC1"/>
    <w:pPr>
      <w:spacing w:after="0" w:line="240" w:lineRule="auto"/>
    </w:pPr>
    <w:rPr>
      <w:rFonts w:eastAsiaTheme="minorHAnsi"/>
      <w:lang w:eastAsia="en-US"/>
    </w:rPr>
  </w:style>
  <w:style w:type="character" w:customStyle="1" w:styleId="FontStyle32">
    <w:name w:val="Font Style32"/>
    <w:rsid w:val="00C470BE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5">
    <w:name w:val="Font Style35"/>
    <w:rsid w:val="00C470BE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rsid w:val="00C470BE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rsid w:val="00C470B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C470BE"/>
    <w:pPr>
      <w:widowControl w:val="0"/>
      <w:suppressAutoHyphens/>
      <w:autoSpaceDE w:val="0"/>
      <w:spacing w:after="0" w:line="324" w:lineRule="exact"/>
      <w:ind w:hanging="14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C470BE"/>
    <w:pPr>
      <w:widowControl w:val="0"/>
      <w:suppressAutoHyphens/>
      <w:autoSpaceDE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C470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C470BE"/>
    <w:pPr>
      <w:widowControl w:val="0"/>
      <w:suppressAutoHyphens/>
      <w:autoSpaceDE w:val="0"/>
      <w:spacing w:after="0" w:line="173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C470BE"/>
    <w:pPr>
      <w:widowControl w:val="0"/>
      <w:suppressAutoHyphens/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zh-CN"/>
    </w:rPr>
  </w:style>
  <w:style w:type="paragraph" w:customStyle="1" w:styleId="Style15">
    <w:name w:val="Style15"/>
    <w:basedOn w:val="a"/>
    <w:rsid w:val="00C470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C470BE"/>
    <w:pPr>
      <w:widowControl w:val="0"/>
      <w:suppressAutoHyphens/>
      <w:autoSpaceDE w:val="0"/>
      <w:spacing w:after="0" w:line="25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1">
    <w:name w:val="Style21"/>
    <w:basedOn w:val="a"/>
    <w:rsid w:val="00C470BE"/>
    <w:pPr>
      <w:widowControl w:val="0"/>
      <w:suppressAutoHyphens/>
      <w:autoSpaceDE w:val="0"/>
      <w:spacing w:after="0" w:line="370" w:lineRule="exact"/>
      <w:ind w:firstLine="151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6">
    <w:name w:val="Style26"/>
    <w:basedOn w:val="a"/>
    <w:rsid w:val="00C470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3F0C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C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2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shop.ru/shop/books/1907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CEEE-CF2C-4684-8701-82E53C06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2022-09-13T07:45:00Z</cp:lastPrinted>
  <dcterms:created xsi:type="dcterms:W3CDTF">2021-06-07T04:38:00Z</dcterms:created>
  <dcterms:modified xsi:type="dcterms:W3CDTF">2022-09-15T07:49:00Z</dcterms:modified>
</cp:coreProperties>
</file>