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50" w:rsidRDefault="00171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82025" cy="6231470"/>
            <wp:effectExtent l="19050" t="0" r="9525" b="0"/>
            <wp:docPr id="1" name="Рисунок 1" descr="C:\Users\USER\Desktop\раб программы по предметам\2019-20\фистина ан\краевед\титул кра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ограммы по предметам\2019-20\фистина ан\краевед\титул крае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2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7AC" w:rsidRPr="006A6C52" w:rsidRDefault="009537AC" w:rsidP="009537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37AC" w:rsidRPr="006A6C52" w:rsidRDefault="009537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6C52">
        <w:rPr>
          <w:rFonts w:ascii="Times New Roman" w:hAnsi="Times New Roman" w:cs="Times New Roman"/>
          <w:color w:val="000000"/>
          <w:sz w:val="24"/>
          <w:szCs w:val="24"/>
        </w:rPr>
        <w:t xml:space="preserve">   Программа составлена на основе учебного пособия «Мой Пермский край. Следствие ведут пермяки: литературные расследования» (авторы А.В.Фирсова, Е.В.Лившиц, Е.А.Князева, З.С.Антипина, К.Э.Шумов, </w:t>
      </w:r>
      <w:proofErr w:type="spellStart"/>
      <w:r w:rsidRPr="006A6C52">
        <w:rPr>
          <w:rFonts w:ascii="Times New Roman" w:hAnsi="Times New Roman" w:cs="Times New Roman"/>
          <w:color w:val="000000"/>
          <w:sz w:val="24"/>
          <w:szCs w:val="24"/>
        </w:rPr>
        <w:t>Т.И.Пастаногов</w:t>
      </w:r>
      <w:proofErr w:type="spellEnd"/>
      <w:r w:rsidRPr="006A6C52">
        <w:rPr>
          <w:rFonts w:ascii="Times New Roman" w:hAnsi="Times New Roman" w:cs="Times New Roman"/>
          <w:color w:val="000000"/>
          <w:sz w:val="24"/>
          <w:szCs w:val="24"/>
        </w:rPr>
        <w:t>, М.Г.Вершинина), М.: Издательство ВЛАДОС, 2017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6A6C52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6A6C52">
        <w:rPr>
          <w:rFonts w:ascii="Times New Roman" w:hAnsi="Times New Roman" w:cs="Times New Roman"/>
          <w:b/>
          <w:sz w:val="24"/>
          <w:szCs w:val="24"/>
        </w:rPr>
        <w:t>- педагогическая</w:t>
      </w:r>
      <w:proofErr w:type="gramEnd"/>
      <w:r w:rsidRPr="006A6C52">
        <w:rPr>
          <w:rFonts w:ascii="Times New Roman" w:hAnsi="Times New Roman" w:cs="Times New Roman"/>
          <w:b/>
          <w:sz w:val="24"/>
          <w:szCs w:val="24"/>
        </w:rPr>
        <w:t xml:space="preserve">  характеристика учебного коллектива </w:t>
      </w:r>
    </w:p>
    <w:p w:rsidR="00285625" w:rsidRPr="006A6C52" w:rsidRDefault="00285625" w:rsidP="00285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психолого-педагогическими особенностями класса.</w:t>
      </w:r>
    </w:p>
    <w:p w:rsidR="00285625" w:rsidRPr="006A6C52" w:rsidRDefault="00285625" w:rsidP="00285625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Место учебного предмета в учебном плане</w:t>
      </w:r>
    </w:p>
    <w:p w:rsidR="009537AC" w:rsidRPr="006A6C52" w:rsidRDefault="0028562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</w:t>
      </w:r>
    </w:p>
    <w:p w:rsidR="00285625" w:rsidRPr="006A6C52" w:rsidRDefault="00285625" w:rsidP="00285625">
      <w:pPr>
        <w:pStyle w:val="Default"/>
      </w:pPr>
      <w:r w:rsidRPr="006A6C52">
        <w:rPr>
          <w:b/>
          <w:bCs/>
        </w:rPr>
        <w:t>Цель обучения</w:t>
      </w:r>
      <w:r w:rsidRPr="006A6C52">
        <w:t xml:space="preserve">: </w:t>
      </w:r>
    </w:p>
    <w:p w:rsidR="00285625" w:rsidRPr="006A6C52" w:rsidRDefault="002856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 xml:space="preserve">знакомство учащихся с образцами творчества пермских писателей и поэтов, с произведениями, созданными на Пермской земле, обладающими высокими художественными достоинствами, выражающими жизненную правду,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идеалы, воспитывающие высокие нравственные чувства у читателя.</w:t>
      </w:r>
      <w:proofErr w:type="gramEnd"/>
    </w:p>
    <w:p w:rsidR="006C7E94" w:rsidRPr="006A6C52" w:rsidRDefault="006C7E94" w:rsidP="006C7E94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6A6C52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Задачи курса:</w:t>
      </w:r>
    </w:p>
    <w:p w:rsidR="006C7E94" w:rsidRPr="006A6C52" w:rsidRDefault="006C7E94" w:rsidP="006C7E94">
      <w:pPr>
        <w:pStyle w:val="a4"/>
        <w:spacing w:before="154" w:beforeAutospacing="0" w:after="0" w:afterAutospacing="0"/>
        <w:ind w:left="547" w:hanging="547"/>
      </w:pPr>
      <w:r w:rsidRPr="006A6C52">
        <w:rPr>
          <w:rFonts w:eastAsiaTheme="minorEastAsia"/>
          <w:kern w:val="24"/>
          <w:u w:val="single"/>
        </w:rPr>
        <w:t>Обучающие:</w:t>
      </w:r>
    </w:p>
    <w:p w:rsidR="006C7E94" w:rsidRPr="006A6C52" w:rsidRDefault="006C7E94" w:rsidP="006C7E94">
      <w:pPr>
        <w:pStyle w:val="a3"/>
        <w:numPr>
          <w:ilvl w:val="0"/>
          <w:numId w:val="1"/>
        </w:numPr>
      </w:pPr>
      <w:r w:rsidRPr="006A6C52">
        <w:rPr>
          <w:rFonts w:eastAsiaTheme="minorEastAsia"/>
          <w:kern w:val="24"/>
        </w:rPr>
        <w:t>Приобретение  знаний об особенностях природы, населения и хозяйства Пермского края,  о  культуре, обычаях и традициях своего народа,  об окружающей среде, путях ее сохранения и рационального использования, об истории и современной жизни своего населенного пункта.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любви к родному краю,  уважения к истории  края, к  местным традициям,  бережного отношения к  природе;</w:t>
      </w:r>
    </w:p>
    <w:p w:rsidR="006C7E94" w:rsidRPr="006A6C52" w:rsidRDefault="006C7E94" w:rsidP="006C7E9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уважительного отношения к окружающим людям, усвоение общепринятых норм поведения в общественных местах, в кругу знакомых и близких. </w:t>
      </w:r>
    </w:p>
    <w:p w:rsidR="006C7E94" w:rsidRPr="006A6C52" w:rsidRDefault="006C7E94" w:rsidP="006C7E94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:rsidR="006C7E94" w:rsidRPr="006A6C52" w:rsidRDefault="006C7E94" w:rsidP="006C7E94">
      <w:pPr>
        <w:pStyle w:val="a3"/>
        <w:numPr>
          <w:ilvl w:val="0"/>
          <w:numId w:val="4"/>
        </w:numPr>
        <w:ind w:left="426" w:firstLine="0"/>
      </w:pPr>
      <w:r w:rsidRPr="006A6C52">
        <w:rPr>
          <w:rFonts w:eastAsiaTheme="minorEastAsia"/>
        </w:rPr>
        <w:t xml:space="preserve">  расширение кругозора учащихся;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развитие интеллектуальных и творческих способностей;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развитие установки на стремление внести личный вклад в совершенствование жизни своего края;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адаптация к реальной действительности, к местной социально-экономической и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6C7E94" w:rsidRPr="006A6C52" w:rsidRDefault="006C7E94" w:rsidP="006C7E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жизни.</w:t>
      </w:r>
    </w:p>
    <w:p w:rsidR="00783111" w:rsidRPr="006A6C52" w:rsidRDefault="006A6C52" w:rsidP="00783111">
      <w:pPr>
        <w:pStyle w:val="c22"/>
        <w:ind w:left="786"/>
        <w:rPr>
          <w:b/>
        </w:rPr>
      </w:pPr>
      <w:r w:rsidRPr="006A6C52">
        <w:rPr>
          <w:rStyle w:val="c2"/>
          <w:b/>
        </w:rPr>
        <w:t xml:space="preserve">                                         </w:t>
      </w:r>
      <w:r w:rsidR="00783111" w:rsidRPr="006A6C52">
        <w:rPr>
          <w:rStyle w:val="c2"/>
          <w:b/>
        </w:rPr>
        <w:t>Общая характеристика учебного предмета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Воспитание гражданина, любящего свою Родину, не может обходиться без изучения родного края. Краеведческое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воспитание становится в настоящее время одним из важных направлений в работе школьных учреждений. Пропаганда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углублению знаний по краеведению и литературе родного края.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Курс «Мой Пермский край. Литературные расследования» по своему содержанию является интегрированным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(краеведение - литература). Курс «Мой Пермский край» в 7 классе направлен на изучение литературы родного края 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представляет собой форму литературных расследований. Программа курса поделена на 8 разделов – «дел», как они</w:t>
      </w:r>
    </w:p>
    <w:p w:rsidR="00783111" w:rsidRPr="006A6C52" w:rsidRDefault="00783111" w:rsidP="0078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названа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в учебнике. В процессе работы по каждому разделу учащиеся в творческой форме знакомятся с жизнью и</w:t>
      </w:r>
    </w:p>
    <w:p w:rsidR="00285625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творчеством одного из писателей, чей творческий путь в литературе был связан с историей нашего края.</w:t>
      </w:r>
    </w:p>
    <w:p w:rsidR="00783111" w:rsidRPr="006A6C52" w:rsidRDefault="00783111" w:rsidP="00783111">
      <w:pPr>
        <w:spacing w:line="240" w:lineRule="auto"/>
        <w:jc w:val="both"/>
        <w:rPr>
          <w:rStyle w:val="FontStyle15"/>
          <w:rFonts w:eastAsia="Times New Roman"/>
          <w:b/>
          <w:sz w:val="24"/>
          <w:szCs w:val="24"/>
        </w:rPr>
      </w:pPr>
      <w:r w:rsidRPr="006A6C52">
        <w:rPr>
          <w:rStyle w:val="FontStyle15"/>
          <w:rFonts w:eastAsia="Times New Roman"/>
          <w:b/>
          <w:sz w:val="24"/>
          <w:szCs w:val="24"/>
        </w:rPr>
        <w:t xml:space="preserve">                                     </w:t>
      </w:r>
      <w:r w:rsidR="009552E9">
        <w:rPr>
          <w:rStyle w:val="FontStyle15"/>
          <w:rFonts w:eastAsia="Times New Roman"/>
          <w:b/>
          <w:sz w:val="24"/>
          <w:szCs w:val="24"/>
        </w:rPr>
        <w:t xml:space="preserve">     </w:t>
      </w:r>
      <w:r w:rsidRPr="006A6C52">
        <w:rPr>
          <w:rStyle w:val="FontStyle15"/>
          <w:rFonts w:eastAsia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783111" w:rsidRPr="006A6C52" w:rsidRDefault="00783111" w:rsidP="00783111">
      <w:pPr>
        <w:pStyle w:val="Default"/>
      </w:pPr>
      <w:r w:rsidRPr="006A6C52">
        <w:t xml:space="preserve">Воспитание гармонично развитой, глубоко нравственной личности невозможно без обращения к художественной литературе. Особую роль в данном контексте играет обращение к творчеству писателей-земляков. </w:t>
      </w:r>
      <w:proofErr w:type="gramStart"/>
      <w:r w:rsidRPr="006A6C52">
        <w:t>Специально отобранные для школьной программы литературного краеведения произведения пермских авторов, а также тех поэтов и писателей, чья жизнь так или иначе была связана с Пермской землей, помогают школьникам сформировать стойкие представления о вечных нравственных ценностях: о добре, милосердии, взаимовыручке, ответственности за свои слова и поступки, великодушии, любви ко всему живому, бережному отношению к природе, уважению к народной мудрости, к истории</w:t>
      </w:r>
      <w:proofErr w:type="gramEnd"/>
      <w:r w:rsidRPr="006A6C52">
        <w:t xml:space="preserve"> своего народа, к старшему поколению. Русская литература позволяет воспитать в юном читателе чувство гордости за свой народ, свою Родину, ее прошлое и настоящее. А литература Пермского края позволяет гордиться своей малой родиной. Кроме того, художественные произведения, включенные в программу, позволяют развить у учеников чувство прекрасного, любовь к искусству в целом. </w:t>
      </w:r>
    </w:p>
    <w:p w:rsidR="00783111" w:rsidRPr="006A6C52" w:rsidRDefault="00783111" w:rsidP="00783111">
      <w:pPr>
        <w:rPr>
          <w:rFonts w:ascii="Times New Roman" w:hAnsi="Times New Roman" w:cs="Times New Roman"/>
          <w:sz w:val="24"/>
          <w:szCs w:val="24"/>
        </w:rPr>
      </w:pPr>
    </w:p>
    <w:p w:rsidR="00F13E70" w:rsidRPr="006A6C52" w:rsidRDefault="00F13E70" w:rsidP="00F13E7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iCs/>
          <w:color w:val="000000"/>
        </w:rPr>
      </w:pPr>
      <w:r w:rsidRPr="006A6C52">
        <w:rPr>
          <w:b/>
          <w:iCs/>
          <w:color w:val="000000"/>
        </w:rPr>
        <w:t xml:space="preserve">Введение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iCs/>
          <w:color w:val="000000"/>
        </w:rPr>
      </w:pPr>
      <w:r w:rsidRPr="006A6C52">
        <w:rPr>
          <w:iCs/>
          <w:color w:val="000000"/>
        </w:rPr>
        <w:t xml:space="preserve">  Как читать эту книгу и как с ней работать. Виртуальное литературное путешествие – знакомство с творчеством всемирно известных писателей, в разное время вдохновлявшихся природой, людьми и удивительной творческой атмосферой нашего Пермского края. Начало работы над проектом «Моя малая родина».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№01от 07.10.1878«Об исчезнувшем городе, речном божестве и чемодане». М.Осоргин.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Пермь 19 века. Осоргин-гимназист. Пермь мистическая. Связь Осоргина в детстве с рекой Камой. Давно забытые вещи и одушевление </w:t>
      </w:r>
      <w:proofErr w:type="gramStart"/>
      <w:r w:rsidRPr="006A6C52">
        <w:rPr>
          <w:color w:val="000000"/>
        </w:rPr>
        <w:t>неживого</w:t>
      </w:r>
      <w:proofErr w:type="gramEnd"/>
      <w:r w:rsidRPr="006A6C52">
        <w:rPr>
          <w:color w:val="000000"/>
        </w:rPr>
        <w:t>, вспоминая истории, связанные с ними. Одушевление неживого – особенность творческого человека, способного мечтать и фантазировать.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 02 от 17.04.1884 «О птичьих гнёздах, авиаторах и </w:t>
      </w:r>
      <w:proofErr w:type="spellStart"/>
      <w:r w:rsidRPr="006A6C52">
        <w:rPr>
          <w:b/>
          <w:color w:val="000000"/>
        </w:rPr>
        <w:t>элексире</w:t>
      </w:r>
      <w:proofErr w:type="spellEnd"/>
      <w:r w:rsidRPr="006A6C52">
        <w:rPr>
          <w:b/>
          <w:color w:val="000000"/>
        </w:rPr>
        <w:t xml:space="preserve"> молодости». В.В.Каменский.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Расследование первое: птенец в гнезде. Волшебница-Кама и детство. Горы, реки, лес. </w:t>
      </w:r>
      <w:proofErr w:type="spellStart"/>
      <w:r w:rsidRPr="006A6C52">
        <w:rPr>
          <w:color w:val="000000"/>
        </w:rPr>
        <w:t>Элексир</w:t>
      </w:r>
      <w:proofErr w:type="spellEnd"/>
      <w:r w:rsidRPr="006A6C52">
        <w:rPr>
          <w:color w:val="000000"/>
        </w:rPr>
        <w:t xml:space="preserve"> молодости – «</w:t>
      </w:r>
      <w:proofErr w:type="spellStart"/>
      <w:r w:rsidRPr="006A6C52">
        <w:rPr>
          <w:color w:val="000000"/>
        </w:rPr>
        <w:t>жизнедатность</w:t>
      </w:r>
      <w:proofErr w:type="spellEnd"/>
      <w:r w:rsidRPr="006A6C52">
        <w:rPr>
          <w:color w:val="000000"/>
        </w:rPr>
        <w:t xml:space="preserve">» - стихотворение «Русский </w:t>
      </w:r>
      <w:proofErr w:type="spellStart"/>
      <w:r w:rsidRPr="006A6C52">
        <w:rPr>
          <w:color w:val="000000"/>
        </w:rPr>
        <w:t>звенидень</w:t>
      </w:r>
      <w:proofErr w:type="spellEnd"/>
      <w:r w:rsidRPr="006A6C52">
        <w:rPr>
          <w:color w:val="000000"/>
        </w:rPr>
        <w:t>».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второе: певчая птица – обретение голоса. Конторщик – артист – поэт. Футуризм. </w:t>
      </w:r>
      <w:proofErr w:type="spellStart"/>
      <w:r w:rsidRPr="006A6C52">
        <w:rPr>
          <w:color w:val="000000"/>
        </w:rPr>
        <w:t>Будетляне</w:t>
      </w:r>
      <w:proofErr w:type="spellEnd"/>
      <w:r w:rsidRPr="006A6C52">
        <w:rPr>
          <w:color w:val="000000"/>
        </w:rPr>
        <w:t xml:space="preserve"> и их книга «Садок судей». Поэт-певец, песнопевец.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Расследование третье: «</w:t>
      </w:r>
      <w:proofErr w:type="spellStart"/>
      <w:r w:rsidRPr="006A6C52">
        <w:rPr>
          <w:color w:val="000000"/>
        </w:rPr>
        <w:t>крыловейность</w:t>
      </w:r>
      <w:proofErr w:type="spellEnd"/>
      <w:r w:rsidRPr="006A6C52">
        <w:rPr>
          <w:color w:val="000000"/>
        </w:rPr>
        <w:t>», поэт – перелётная птица. Земные перемещения-путешествия. Авиация и литература.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№03 от 09.01.1904 «О невидимом оружии, </w:t>
      </w:r>
      <w:proofErr w:type="gramStart"/>
      <w:r w:rsidRPr="006A6C52">
        <w:rPr>
          <w:b/>
          <w:color w:val="000000"/>
        </w:rPr>
        <w:t>сыре-боре</w:t>
      </w:r>
      <w:proofErr w:type="gramEnd"/>
      <w:r w:rsidRPr="006A6C52">
        <w:rPr>
          <w:b/>
          <w:color w:val="000000"/>
        </w:rPr>
        <w:t xml:space="preserve"> и </w:t>
      </w:r>
      <w:r w:rsidRPr="006A6C52">
        <w:rPr>
          <w:b/>
          <w:color w:val="000000"/>
          <w:lang w:val="en-US"/>
        </w:rPr>
        <w:t>Homo</w:t>
      </w:r>
      <w:r w:rsidRPr="006A6C52">
        <w:rPr>
          <w:b/>
          <w:color w:val="000000"/>
        </w:rPr>
        <w:t xml:space="preserve"> </w:t>
      </w:r>
      <w:proofErr w:type="spellStart"/>
      <w:r w:rsidRPr="006A6C52">
        <w:rPr>
          <w:b/>
          <w:color w:val="000000"/>
          <w:lang w:val="en-US"/>
        </w:rPr>
        <w:t>humanitas</w:t>
      </w:r>
      <w:proofErr w:type="spellEnd"/>
      <w:r w:rsidRPr="006A6C52">
        <w:rPr>
          <w:b/>
          <w:color w:val="000000"/>
        </w:rPr>
        <w:t>». А.П.Гайдар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Благие дела и способы совершения добрых дел.  Благотворительность. Пермский период  биографии писателя. Слово – невидимое оружие Гайдара. Кодекс профессиональной этики российского журналиста. Заветы гайдаровского творчества – отстаивание социальной справедливости и проявление милосердия по отношению к людям.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№04 от 11.08.1880 «О таинственном золоте, </w:t>
      </w:r>
      <w:proofErr w:type="spellStart"/>
      <w:proofErr w:type="gramStart"/>
      <w:r w:rsidRPr="006A6C52">
        <w:rPr>
          <w:b/>
          <w:color w:val="000000"/>
        </w:rPr>
        <w:t>кораблекрушени</w:t>
      </w:r>
      <w:proofErr w:type="spellEnd"/>
      <w:r w:rsidRPr="006A6C52">
        <w:rPr>
          <w:b/>
          <w:color w:val="000000"/>
        </w:rPr>
        <w:t xml:space="preserve"> и</w:t>
      </w:r>
      <w:proofErr w:type="gramEnd"/>
      <w:r w:rsidRPr="006A6C52">
        <w:rPr>
          <w:b/>
          <w:color w:val="000000"/>
        </w:rPr>
        <w:t xml:space="preserve"> пельменях». А.С.Грин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Зов моря. Как мечту превратить в реальность, а в реальности совершать чудеса. Страна </w:t>
      </w:r>
      <w:proofErr w:type="spellStart"/>
      <w:r w:rsidRPr="006A6C52">
        <w:rPr>
          <w:color w:val="000000"/>
        </w:rPr>
        <w:t>Гринландия</w:t>
      </w:r>
      <w:proofErr w:type="spellEnd"/>
      <w:r w:rsidRPr="006A6C52">
        <w:rPr>
          <w:color w:val="000000"/>
        </w:rPr>
        <w:t>. Художественный мир писателя Грина. Сокровище, которое нашёл Грин на Урале.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№05 от 15.01.1879 «О подземном мире, коварных хранителях и динамите». П.П.Бажов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>Горное дело и Хозяйка Медной горы (</w:t>
      </w:r>
      <w:proofErr w:type="spellStart"/>
      <w:r w:rsidRPr="006A6C52">
        <w:rPr>
          <w:color w:val="000000"/>
        </w:rPr>
        <w:t>Малахитница</w:t>
      </w:r>
      <w:proofErr w:type="spellEnd"/>
      <w:r w:rsidRPr="006A6C52">
        <w:rPr>
          <w:color w:val="000000"/>
        </w:rPr>
        <w:t>). Белый спелеолог. Пещеры. Золотой Полоз и его богатства. Талантливые люди: Данила-мастер. Легенды, связанные с природными объектами.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№06 от 01.05.1924 «О двух родинах, любви и ящике с петухом»</w:t>
      </w:r>
      <w:proofErr w:type="gramStart"/>
      <w:r w:rsidRPr="006A6C52">
        <w:rPr>
          <w:b/>
          <w:color w:val="000000"/>
        </w:rPr>
        <w:t>.В</w:t>
      </w:r>
      <w:proofErr w:type="gramEnd"/>
      <w:r w:rsidRPr="006A6C52">
        <w:rPr>
          <w:b/>
          <w:color w:val="000000"/>
        </w:rPr>
        <w:t>.П.Астафьев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lastRenderedPageBreak/>
        <w:t xml:space="preserve">  </w:t>
      </w:r>
      <w:r w:rsidRPr="006A6C52">
        <w:rPr>
          <w:color w:val="000000"/>
        </w:rPr>
        <w:t>Величие огромной страны складывается из любви к малому.  Литературный кружок при газете «Чусовской рабочий». Экологические проблемы. Взаимоотношения человека и природы.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>Дело №07 от 29.01.1890 «О брыкающемся коне, жадной бумаге и восторженном человеке». Б.Л.Пастернак.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Чем обернулось для поэта падение с коня. Занятия будущего поэта во Всеволодо-Вильве. Секреты творчества Пастернака: 1) главный лирический герой его стихов – природа; 2) восприятие окружающего мира как в детстве; 3) манера письма поэта – стремление «поймать живое» мгновение; 4) высокое, поэтическое в простой обыденной жизни, предметах быта; 5) необычайная музыкальность, ритмичность поэзии.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b/>
          <w:color w:val="000000"/>
        </w:rPr>
      </w:pPr>
      <w:r w:rsidRPr="006A6C52">
        <w:rPr>
          <w:b/>
          <w:color w:val="000000"/>
        </w:rPr>
        <w:t xml:space="preserve">Дело №08 от 24.12.1847 «О кино без кинокамеры, кумачовых сарафанах и тишине». </w:t>
      </w:r>
      <w:proofErr w:type="spellStart"/>
      <w:r w:rsidRPr="006A6C52">
        <w:rPr>
          <w:b/>
          <w:color w:val="000000"/>
        </w:rPr>
        <w:t>В.И.Немирович-Данченко</w:t>
      </w:r>
      <w:proofErr w:type="spellEnd"/>
      <w:r w:rsidRPr="006A6C52">
        <w:rPr>
          <w:b/>
          <w:color w:val="000000"/>
        </w:rPr>
        <w:t xml:space="preserve">  </w:t>
      </w:r>
    </w:p>
    <w:p w:rsidR="00C9775B" w:rsidRPr="006A6C52" w:rsidRDefault="00C9775B" w:rsidP="00C9775B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b/>
          <w:color w:val="000000"/>
        </w:rPr>
        <w:t xml:space="preserve">  </w:t>
      </w:r>
      <w:r w:rsidRPr="006A6C52">
        <w:rPr>
          <w:color w:val="000000"/>
        </w:rPr>
        <w:t xml:space="preserve">Книга </w:t>
      </w:r>
      <w:proofErr w:type="spellStart"/>
      <w:r w:rsidRPr="006A6C52">
        <w:rPr>
          <w:color w:val="000000"/>
        </w:rPr>
        <w:t>В.И.Немировича-Данченко</w:t>
      </w:r>
      <w:proofErr w:type="spellEnd"/>
      <w:r w:rsidRPr="006A6C52">
        <w:rPr>
          <w:color w:val="000000"/>
        </w:rPr>
        <w:t xml:space="preserve"> «Кама и Урал». Зрительное восприятие окружающего (визуализация). Звуковые или акустические образы и </w:t>
      </w:r>
      <w:proofErr w:type="spellStart"/>
      <w:proofErr w:type="gramStart"/>
      <w:r w:rsidRPr="006A6C52">
        <w:rPr>
          <w:color w:val="000000"/>
        </w:rPr>
        <w:t>и</w:t>
      </w:r>
      <w:proofErr w:type="spellEnd"/>
      <w:proofErr w:type="gramEnd"/>
      <w:r w:rsidRPr="006A6C52">
        <w:rPr>
          <w:color w:val="000000"/>
        </w:rPr>
        <w:t xml:space="preserve"> другие ощущения.</w:t>
      </w:r>
    </w:p>
    <w:p w:rsidR="00C9775B" w:rsidRPr="006A6C52" w:rsidRDefault="00C9775B" w:rsidP="00C9775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E70" w:rsidRPr="006A6C52" w:rsidRDefault="00F13E70" w:rsidP="00F13E7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Результаты изучения курса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A6C52">
        <w:rPr>
          <w:rFonts w:ascii="Times New Roman" w:hAnsi="Times New Roman" w:cs="Times New Roman"/>
          <w:sz w:val="24"/>
          <w:szCs w:val="24"/>
        </w:rPr>
        <w:t>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7-го класса научится: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особенности Пермского края;</w:t>
      </w:r>
    </w:p>
    <w:p w:rsidR="009537AC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видеть взаимосвязь литературы с историей и культурой родного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сравнивать произведения пермской литературы с произведениями других регионов;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знать биографию и творчество известных писателей- земляков, внесших вклад в развитие культуры края,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оценивать исторический путь и место литературы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составлять рассказ о писателях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Выпускник 7 класса получит возможность научиться: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устанавливать связи между прошлым и современностью Пермского края;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реконструировать историю создания произведений;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и оценивать произведения как художественное целое;</w:t>
      </w:r>
    </w:p>
    <w:p w:rsidR="00D05185" w:rsidRPr="006A6C52" w:rsidRDefault="00D05185" w:rsidP="00D05185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выявлять отношение автора к изображаемому и давать произведению личную оценку;</w:t>
      </w:r>
    </w:p>
    <w:p w:rsidR="00D05185" w:rsidRPr="006A6C52" w:rsidRDefault="00D05185" w:rsidP="00D05185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 </w:t>
      </w:r>
      <w:r w:rsidRPr="006A6C52">
        <w:rPr>
          <w:b/>
          <w:bCs/>
        </w:rPr>
        <w:t>Личностные 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6A6C5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6A6C52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lastRenderedPageBreak/>
        <w:t> заинтересованность не только в личном успехе, но и в развитии различных сторон жизни общества, в благополучии и процветании своей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страны;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Метапредметные </w:t>
      </w:r>
      <w:r w:rsidRPr="006A6C52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умение сознательно организовывать свою познавательную деятельность (от постановки цели до получения и оценки результата);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овладение различными видами публичных выступлений (высказывания, монолог, дискуссия)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 умение выполнять познавательные и практические задания, в том числе с использованием проектной деятельности на уроках и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доступной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социальной практике,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осуществлять поиск необходимой информации для выполнения задания с использованием учебной литературы;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анализировать литературные произведения;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6C52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принимать другое мнение и позицию; допускать существование различных точек зрения.</w:t>
      </w:r>
    </w:p>
    <w:p w:rsidR="00D05185" w:rsidRPr="006A6C52" w:rsidRDefault="00D05185" w:rsidP="00D05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 организовывать работу в паре, группе;</w:t>
      </w:r>
    </w:p>
    <w:p w:rsidR="009537AC" w:rsidRPr="006A6C52" w:rsidRDefault="009537AC">
      <w:pPr>
        <w:rPr>
          <w:rFonts w:ascii="Times New Roman" w:hAnsi="Times New Roman" w:cs="Times New Roman"/>
          <w:sz w:val="24"/>
          <w:szCs w:val="24"/>
        </w:rPr>
      </w:pPr>
    </w:p>
    <w:p w:rsidR="00D05185" w:rsidRPr="006A6C52" w:rsidRDefault="00D05185">
      <w:pPr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Система  оценки планируемых результатов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Основные виды устных и письменных работ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Устно: </w:t>
      </w:r>
      <w:r w:rsidRPr="006A6C52">
        <w:rPr>
          <w:rFonts w:ascii="Times New Roman" w:hAnsi="Times New Roman" w:cs="Times New Roman"/>
          <w:sz w:val="24"/>
          <w:szCs w:val="24"/>
        </w:rPr>
        <w:t>правильное, беглое и выразительное чтение вслух художественных и учебных текстов, в том числе и чтение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наизусть.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использованием художественных особенностей текста) — небольшого отрывка, главы повести, рассказа, сказки.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вопрос, рассказ о литературном герое, характеристика героя или героев (в том числе групповая,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сравнительная).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Отзыв на самостоятельно прочитанное произведение, звукозапись, актерское чтение, просмотренный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телепередачу, спектакль, иллюстрацию.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lastRenderedPageBreak/>
        <w:t>Подготовка сообщений, доклада, эссе, интервью на литературную тему; диалога литературных героев (воображаемых,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>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Свободное владение монологической и диалогической речью в объеме изучаемых в этих классах произведений (в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A6C52">
        <w:rPr>
          <w:rFonts w:ascii="Times New Roman" w:hAnsi="Times New Roman" w:cs="Times New Roman"/>
          <w:sz w:val="24"/>
          <w:szCs w:val="24"/>
        </w:rPr>
        <w:t xml:space="preserve"> беседы, интервью, сообщений, докладов и пр.).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C52">
        <w:rPr>
          <w:rFonts w:ascii="Times New Roman" w:hAnsi="Times New Roman" w:cs="Times New Roman"/>
          <w:sz w:val="24"/>
          <w:szCs w:val="24"/>
        </w:rPr>
        <w:t>Использование словарей (орфографических, орфоэпических, литературных, энциклопедических, мифологических,</w:t>
      </w:r>
      <w:proofErr w:type="gramEnd"/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словарей имен и т. д.), каталогов.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Письменно: </w:t>
      </w:r>
      <w:r w:rsidRPr="006A6C52">
        <w:rPr>
          <w:rFonts w:ascii="Times New Roman" w:hAnsi="Times New Roman" w:cs="Times New Roman"/>
          <w:sz w:val="24"/>
          <w:szCs w:val="24"/>
        </w:rPr>
        <w:t>развернутый ответ на вопрос в связи с изучаемым художественным произведением, сочинение-миниатюра,</w:t>
      </w: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сочинение на литературную и свободную тему небольшого объема.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рассказа-характеристики одного из героя или группы героев (групповая характеристика), двух героев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(сравнительная характеристика).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спектакль.</w:t>
      </w:r>
    </w:p>
    <w:p w:rsidR="00270981" w:rsidRPr="006A6C52" w:rsidRDefault="00270981" w:rsidP="00270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плана будущего сочинения, доклада (простого и сложного).</w:t>
      </w:r>
    </w:p>
    <w:p w:rsidR="009537AC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кроссворда).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C5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552E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A6C52"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 – технического обеспечения образовательного процесса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b/>
          <w:bCs/>
          <w:color w:val="000000"/>
        </w:rPr>
      </w:pPr>
      <w:r w:rsidRPr="006A6C52">
        <w:rPr>
          <w:color w:val="000000"/>
        </w:rPr>
        <w:t xml:space="preserve">1. </w:t>
      </w:r>
      <w:proofErr w:type="spellStart"/>
      <w:r w:rsidRPr="006A6C52">
        <w:rPr>
          <w:color w:val="000000"/>
        </w:rPr>
        <w:t>Верхоланцев</w:t>
      </w:r>
      <w:proofErr w:type="spellEnd"/>
      <w:r w:rsidRPr="006A6C52">
        <w:rPr>
          <w:color w:val="000000"/>
        </w:rPr>
        <w:t xml:space="preserve"> В.С. Город Пермь, его прошлое и настоящее. Пермь, 1994.</w:t>
      </w:r>
    </w:p>
    <w:p w:rsidR="00FA09C3" w:rsidRPr="006A6C52" w:rsidRDefault="00FA09C3" w:rsidP="00FA09C3">
      <w:pPr>
        <w:pStyle w:val="a4"/>
        <w:tabs>
          <w:tab w:val="left" w:pos="1985"/>
        </w:tabs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 2.Мой Пермский край. Следствие ведут пермяки: литературные расследования» (авторы А.В.Фирсова, Е.В.Лившиц,           Е.А.Князева, З.С.Антипина, К.Э.Шумов, </w:t>
      </w:r>
      <w:proofErr w:type="spellStart"/>
      <w:r w:rsidRPr="006A6C52">
        <w:rPr>
          <w:color w:val="000000"/>
        </w:rPr>
        <w:t>Т.И.Пастаногов</w:t>
      </w:r>
      <w:proofErr w:type="spellEnd"/>
      <w:r w:rsidRPr="006A6C52">
        <w:rPr>
          <w:color w:val="000000"/>
        </w:rPr>
        <w:t>, М.Г.Вершинина), М.: Издательство ВЛАДОС, 2017.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 xml:space="preserve">3.Родное </w:t>
      </w:r>
      <w:proofErr w:type="spellStart"/>
      <w:r w:rsidRPr="006A6C52">
        <w:rPr>
          <w:color w:val="000000"/>
        </w:rPr>
        <w:t>Прикамье</w:t>
      </w:r>
      <w:proofErr w:type="spellEnd"/>
      <w:r w:rsidRPr="006A6C52">
        <w:rPr>
          <w:color w:val="000000"/>
        </w:rPr>
        <w:t>. Хрестоматия по литературному краеведению. 5-6 классы. Автор-составитель Д.А. Красноперов. Пермь: «Книжный мир», 2003 г.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4.Компьютер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5.Проектор</w:t>
      </w:r>
    </w:p>
    <w:p w:rsidR="00FA09C3" w:rsidRPr="006A6C52" w:rsidRDefault="00FA09C3" w:rsidP="00FA09C3">
      <w:pPr>
        <w:pStyle w:val="a4"/>
        <w:spacing w:before="0" w:beforeAutospacing="0" w:after="150" w:afterAutospacing="0"/>
        <w:rPr>
          <w:color w:val="000000"/>
        </w:rPr>
      </w:pPr>
      <w:r w:rsidRPr="006A6C52">
        <w:rPr>
          <w:color w:val="000000"/>
        </w:rPr>
        <w:t>6.Экран</w:t>
      </w:r>
    </w:p>
    <w:p w:rsidR="00FA09C3" w:rsidRPr="006A6C52" w:rsidRDefault="00FA09C3" w:rsidP="00FA09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81" w:rsidRPr="006A6C52" w:rsidRDefault="00270981" w:rsidP="00270981">
      <w:pPr>
        <w:rPr>
          <w:rFonts w:ascii="Times New Roman" w:hAnsi="Times New Roman" w:cs="Times New Roman"/>
          <w:sz w:val="24"/>
          <w:szCs w:val="24"/>
        </w:rPr>
      </w:pPr>
    </w:p>
    <w:p w:rsidR="003736DE" w:rsidRPr="006A6C52" w:rsidRDefault="00FA09C3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6DE" w:rsidRPr="006A6C52" w:rsidRDefault="003736DE" w:rsidP="002709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37AC" w:rsidRPr="009552E9" w:rsidRDefault="00063B1C">
      <w:pPr>
        <w:rPr>
          <w:rFonts w:ascii="Times New Roman" w:hAnsi="Times New Roman" w:cs="Times New Roman"/>
          <w:b/>
          <w:sz w:val="28"/>
          <w:szCs w:val="28"/>
        </w:rPr>
      </w:pPr>
      <w:r w:rsidRPr="006A6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552E9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6"/>
        <w:tblW w:w="0" w:type="auto"/>
        <w:tblLook w:val="04A0"/>
      </w:tblPr>
      <w:tblGrid>
        <w:gridCol w:w="1367"/>
        <w:gridCol w:w="3364"/>
        <w:gridCol w:w="1417"/>
        <w:gridCol w:w="4338"/>
        <w:gridCol w:w="430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30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учебника, определять понятия,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создавать обобщения.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ставить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и обращаться за помощью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 учебной литературе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«стартовой» мотивации к обучению</w:t>
            </w:r>
          </w:p>
        </w:tc>
      </w:tr>
    </w:tbl>
    <w:p w:rsidR="00D67C37" w:rsidRPr="006A6C52" w:rsidRDefault="00D67C3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«Об исчезнувшем городе, речном божестве и чемодане» М.А.Осоргин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1295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составление досье по биографии</w:t>
            </w:r>
          </w:p>
          <w:p w:rsidR="00D67C37" w:rsidRPr="006A6C52" w:rsidRDefault="00D67C37" w:rsidP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  <w:tc>
          <w:tcPr>
            <w:tcW w:w="4330" w:type="dxa"/>
          </w:tcPr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оценивать и</w:t>
            </w:r>
          </w:p>
          <w:p w:rsidR="00D67C37" w:rsidRPr="006A6C52" w:rsidRDefault="00D67C37" w:rsidP="00D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формулировать то, что уже усвоено</w:t>
            </w:r>
          </w:p>
        </w:tc>
      </w:tr>
      <w:tr w:rsidR="00D67C37" w:rsidRPr="006A6C52" w:rsidTr="00D67C37">
        <w:tc>
          <w:tcPr>
            <w:tcW w:w="1382" w:type="dxa"/>
          </w:tcPr>
          <w:p w:rsidR="00D67C37" w:rsidRPr="006A6C52" w:rsidRDefault="00D6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1295" w:type="dxa"/>
          </w:tcPr>
          <w:p w:rsidR="00D67C37" w:rsidRPr="006A6C52" w:rsidRDefault="0050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написание эссе «Город моего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4330" w:type="dxa"/>
          </w:tcPr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координировать её с позициями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партнёров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 выработке общего решения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исследования текста с опорой не только на информацию, но и жанр,</w:t>
            </w:r>
          </w:p>
          <w:p w:rsidR="0050188F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композицию,</w:t>
            </w:r>
          </w:p>
          <w:p w:rsidR="00D67C37" w:rsidRPr="006A6C52" w:rsidRDefault="0050188F" w:rsidP="00501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</w:t>
            </w:r>
          </w:p>
          <w:p w:rsidR="002E3502" w:rsidRPr="006A6C52" w:rsidRDefault="002E3502" w:rsidP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Осоргина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 экскурсии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родному городу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птичьих гнездах, авиаторах и эликсире молодости» Василий Каменский (3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проект «Дом моей мечты»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аналитическая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запись основных положений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сообщения учителя, работа в парах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</w:tbl>
    <w:p w:rsidR="002E3502" w:rsidRPr="006A6C52" w:rsidRDefault="002E3502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2E3502" w:rsidRPr="006A6C52" w:rsidTr="00D67C37">
        <w:tc>
          <w:tcPr>
            <w:tcW w:w="1382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8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поэт – перелетная птица</w:t>
            </w:r>
          </w:p>
        </w:tc>
        <w:tc>
          <w:tcPr>
            <w:tcW w:w="1295" w:type="dxa"/>
          </w:tcPr>
          <w:p w:rsidR="002E3502" w:rsidRPr="006A6C52" w:rsidRDefault="002E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теоретическим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литературоведческим материалом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теме урока, составление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тезисного плана статьи, пересказ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отрывков,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30" w:type="dxa"/>
          </w:tcPr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искать и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выделять необходимую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  <w:proofErr w:type="gramEnd"/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выполнять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учебные действия, планировать</w:t>
            </w:r>
          </w:p>
          <w:p w:rsidR="002E3502" w:rsidRPr="006A6C52" w:rsidRDefault="002E3502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алгоритм ответа</w:t>
            </w:r>
          </w:p>
        </w:tc>
      </w:tr>
    </w:tbl>
    <w:p w:rsidR="008D59A1" w:rsidRPr="006A6C52" w:rsidRDefault="008D59A1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«О невидимом оружии, сыре – боре,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Homo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6C52">
        <w:rPr>
          <w:rFonts w:ascii="Times New Roman" w:hAnsi="Times New Roman" w:cs="Times New Roman"/>
          <w:b/>
          <w:bCs/>
          <w:sz w:val="24"/>
          <w:szCs w:val="24"/>
        </w:rPr>
        <w:t>humanitas</w:t>
      </w:r>
      <w:proofErr w:type="spellEnd"/>
      <w:r w:rsidRPr="006A6C52">
        <w:rPr>
          <w:rFonts w:ascii="Times New Roman" w:hAnsi="Times New Roman" w:cs="Times New Roman"/>
          <w:b/>
          <w:bCs/>
          <w:sz w:val="24"/>
          <w:szCs w:val="24"/>
        </w:rPr>
        <w:t>. Аркадий Гайдар. (4 часа).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D59A1" w:rsidRPr="006A6C52" w:rsidTr="00D67C37">
        <w:tc>
          <w:tcPr>
            <w:tcW w:w="1382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8D59A1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295" w:type="dxa"/>
          </w:tcPr>
          <w:p w:rsidR="008D59A1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D59A1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CC767A" w:rsidRPr="006A6C52" w:rsidRDefault="00CC767A" w:rsidP="002E3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 материала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 произведения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CC767A" w:rsidRPr="006A6C52" w:rsidTr="00D67C37">
        <w:tc>
          <w:tcPr>
            <w:tcW w:w="1382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295" w:type="dxa"/>
          </w:tcPr>
          <w:p w:rsidR="00CC767A" w:rsidRPr="006A6C52" w:rsidRDefault="00CC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767A" w:rsidRPr="006A6C52" w:rsidRDefault="00CC767A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</w:tbl>
    <w:p w:rsidR="00CC767A" w:rsidRPr="006A6C52" w:rsidRDefault="00CC767A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sz w:val="24"/>
          <w:szCs w:val="24"/>
        </w:rPr>
        <w:br w:type="page"/>
      </w:r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«О таинственном золоте, кораблекрушении и пельменях» Александр Грин. </w:t>
      </w:r>
      <w:proofErr w:type="gramStart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DA75CE"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4 часа) 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CC767A" w:rsidRPr="006A6C52" w:rsidTr="00D67C37">
        <w:tc>
          <w:tcPr>
            <w:tcW w:w="1382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CC767A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295" w:type="dxa"/>
          </w:tcPr>
          <w:p w:rsidR="00CC767A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слушает, отвечает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вопросы других; формулирует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собственные мысли, высказывает и</w:t>
            </w:r>
          </w:p>
          <w:p w:rsidR="00CC767A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обосновывает свою точку зрения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сказочник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DA75CE" w:rsidRPr="006A6C52" w:rsidTr="00D67C37">
        <w:tc>
          <w:tcPr>
            <w:tcW w:w="1382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DA75CE" w:rsidRPr="006A6C52" w:rsidRDefault="00DA75CE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295" w:type="dxa"/>
          </w:tcPr>
          <w:p w:rsidR="00DA75CE" w:rsidRPr="006A6C52" w:rsidRDefault="00DA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A75CE" w:rsidRPr="006A6C52" w:rsidRDefault="00DA75CE" w:rsidP="00DA7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текстов, относящихся к различным жанрам; определяет основную и второстепенную информацию</w:t>
            </w: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подземном мире, коварных хранителях и динамите» Павел Бажов. (7 часов)</w:t>
      </w:r>
      <w:r w:rsidRPr="006A6C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98" w:type="dxa"/>
          </w:tcPr>
          <w:p w:rsidR="00E00238" w:rsidRPr="006A6C52" w:rsidRDefault="00E00238" w:rsidP="00CC7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работа,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информацию для составления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ответа (текст)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меры усвоения изученного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работа, аналитическая беседа;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парная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дидактическим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295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 содержанию текста,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беседа, работа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словом, самостоятельная работа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 литературоведческим материалом</w:t>
            </w:r>
          </w:p>
        </w:tc>
        <w:tc>
          <w:tcPr>
            <w:tcW w:w="4330" w:type="dxa"/>
          </w:tcPr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E00238" w:rsidRPr="006A6C52" w:rsidRDefault="00E00238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E00238" w:rsidRPr="006A6C52" w:rsidTr="00D67C37">
        <w:tc>
          <w:tcPr>
            <w:tcW w:w="1382" w:type="dxa"/>
          </w:tcPr>
          <w:p w:rsidR="00E00238" w:rsidRPr="006A6C52" w:rsidRDefault="00E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E00238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295" w:type="dxa"/>
          </w:tcPr>
          <w:p w:rsidR="00E00238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E00238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 полученные знания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802F8E" w:rsidRPr="006A6C52" w:rsidRDefault="00802F8E" w:rsidP="00E002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и второстепенную информацию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</w:tbl>
    <w:p w:rsidR="00802F8E" w:rsidRPr="006A6C52" w:rsidRDefault="00802F8E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двух родинах, любви и ящике с петухом» Виктор Астафьев.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родина «с ноготь величиной»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работа.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составления ответа (текст)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  <w:tr w:rsidR="00802F8E" w:rsidRPr="006A6C52" w:rsidTr="00D67C37">
        <w:tc>
          <w:tcPr>
            <w:tcW w:w="1382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8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295" w:type="dxa"/>
          </w:tcPr>
          <w:p w:rsidR="00802F8E" w:rsidRPr="006A6C52" w:rsidRDefault="0080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802F8E" w:rsidRPr="006A6C52" w:rsidRDefault="00802F8E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</w:tbl>
    <w:p w:rsidR="003E2FFD" w:rsidRPr="006A6C52" w:rsidRDefault="003E2FFD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 О брыкающемся коне, жадной бумаге и восторженном человеке» Борис Пастернак. (3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3E2FFD" w:rsidRPr="006A6C52" w:rsidTr="00D67C37">
        <w:tc>
          <w:tcPr>
            <w:tcW w:w="1382" w:type="dxa"/>
          </w:tcPr>
          <w:p w:rsidR="003E2FFD" w:rsidRPr="006A6C52" w:rsidRDefault="003E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8" w:type="dxa"/>
          </w:tcPr>
          <w:p w:rsidR="003E2FFD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295" w:type="dxa"/>
          </w:tcPr>
          <w:p w:rsidR="003E2FFD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</w:t>
            </w:r>
          </w:p>
          <w:p w:rsidR="003E2FFD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D8167C" w:rsidRPr="006A6C52" w:rsidTr="00D67C37">
        <w:tc>
          <w:tcPr>
            <w:tcW w:w="1382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D8167C" w:rsidRPr="006A6C52" w:rsidRDefault="00D8167C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295" w:type="dxa"/>
          </w:tcPr>
          <w:p w:rsidR="00D8167C" w:rsidRPr="006A6C52" w:rsidRDefault="00D8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анализ,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лексикой и</w:t>
            </w:r>
          </w:p>
          <w:p w:rsidR="00D8167C" w:rsidRPr="006A6C52" w:rsidRDefault="00D8167C" w:rsidP="00D8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Выразительными средствами,</w:t>
            </w:r>
          </w:p>
        </w:tc>
        <w:tc>
          <w:tcPr>
            <w:tcW w:w="4330" w:type="dxa"/>
          </w:tcPr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извлекать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прослушанного или прочитанного текста,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анализировать текст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 соотносить нравственные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со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DF6EF9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вслух, понимать прочитанное и</w:t>
            </w:r>
          </w:p>
          <w:p w:rsidR="00D8167C" w:rsidRPr="006A6C52" w:rsidRDefault="00DF6EF9" w:rsidP="00DF6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</w:t>
            </w:r>
          </w:p>
        </w:tc>
      </w:tr>
    </w:tbl>
    <w:p w:rsidR="00455CE7" w:rsidRPr="006A6C52" w:rsidRDefault="00455CE7">
      <w:pPr>
        <w:rPr>
          <w:rFonts w:ascii="Times New Roman" w:hAnsi="Times New Roman" w:cs="Times New Roman"/>
          <w:sz w:val="24"/>
          <w:szCs w:val="24"/>
        </w:rPr>
      </w:pPr>
      <w:r w:rsidRPr="006A6C52">
        <w:rPr>
          <w:rFonts w:ascii="Times New Roman" w:hAnsi="Times New Roman" w:cs="Times New Roman"/>
          <w:b/>
          <w:bCs/>
          <w:sz w:val="24"/>
          <w:szCs w:val="24"/>
        </w:rPr>
        <w:t>«О кино без кинокамеры, кумачовых сарафанах и тишине» Василий Немирович – Данченко.</w:t>
      </w:r>
      <w:r w:rsidR="009552E9">
        <w:rPr>
          <w:rFonts w:ascii="Times New Roman" w:hAnsi="Times New Roman" w:cs="Times New Roman"/>
          <w:b/>
          <w:bCs/>
          <w:sz w:val="24"/>
          <w:szCs w:val="24"/>
        </w:rPr>
        <w:t xml:space="preserve"> (3</w:t>
      </w:r>
      <w:r w:rsidRPr="006A6C52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Style w:val="a6"/>
        <w:tblW w:w="0" w:type="auto"/>
        <w:tblLook w:val="04A0"/>
      </w:tblPr>
      <w:tblGrid>
        <w:gridCol w:w="1382"/>
        <w:gridCol w:w="3398"/>
        <w:gridCol w:w="1295"/>
        <w:gridCol w:w="4381"/>
        <w:gridCol w:w="4330"/>
      </w:tblGrid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8" w:type="dxa"/>
          </w:tcPr>
          <w:p w:rsidR="00455CE7" w:rsidRPr="006A6C52" w:rsidRDefault="00455CE7" w:rsidP="00802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автора,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аналитическая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извлекает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текстов, относящихся </w:t>
            </w:r>
            <w:proofErr w:type="gramStart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различным жанрам; определяет</w:t>
            </w:r>
          </w:p>
          <w:p w:rsidR="00455CE7" w:rsidRPr="006A6C52" w:rsidRDefault="00455CE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основную и второстепенную информацию</w:t>
            </w:r>
          </w:p>
        </w:tc>
      </w:tr>
      <w:tr w:rsidR="00455CE7" w:rsidRPr="006A6C52" w:rsidTr="00D67C37">
        <w:tc>
          <w:tcPr>
            <w:tcW w:w="1382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8" w:type="dxa"/>
          </w:tcPr>
          <w:p w:rsidR="00455CE7" w:rsidRPr="006A6C52" w:rsidRDefault="00F73F77" w:rsidP="00455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="00455CE7"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1295" w:type="dxa"/>
          </w:tcPr>
          <w:p w:rsidR="00455CE7" w:rsidRPr="006A6C52" w:rsidRDefault="004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анализ текста, используя</w:t>
            </w:r>
          </w:p>
          <w:p w:rsidR="00FB2D7E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455CE7" w:rsidRPr="006A6C52" w:rsidRDefault="00FB2D7E" w:rsidP="00FB2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FB2D7E" w:rsidRPr="006A6C52" w:rsidTr="00D67C37">
        <w:tc>
          <w:tcPr>
            <w:tcW w:w="1382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 xml:space="preserve">Роль Пермского края в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биографии В.Немировича - Данченко</w:t>
            </w:r>
          </w:p>
        </w:tc>
        <w:tc>
          <w:tcPr>
            <w:tcW w:w="1295" w:type="dxa"/>
          </w:tcPr>
          <w:p w:rsidR="00FB2D7E" w:rsidRPr="006A6C52" w:rsidRDefault="00FB2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уметь делать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текста, используя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изученную терминологию и</w:t>
            </w:r>
          </w:p>
          <w:p w:rsidR="00FB2D7E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</w:tr>
      <w:tr w:rsidR="009552E9" w:rsidRPr="006A6C52" w:rsidTr="00D67C37">
        <w:tc>
          <w:tcPr>
            <w:tcW w:w="1382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552E9" w:rsidRPr="009552E9" w:rsidRDefault="009552E9" w:rsidP="009552E9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E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(3 часа)</w:t>
            </w:r>
          </w:p>
        </w:tc>
        <w:tc>
          <w:tcPr>
            <w:tcW w:w="1295" w:type="dxa"/>
          </w:tcPr>
          <w:p w:rsidR="009552E9" w:rsidRPr="006A6C52" w:rsidRDefault="0095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9552E9" w:rsidRPr="006A6C52" w:rsidRDefault="009552E9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Дело № 9.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Все только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словарная работа, аналитическая</w:t>
            </w:r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беседа, творческая работа</w:t>
            </w: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результатов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  <w:proofErr w:type="gramEnd"/>
          </w:p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привлекать информацию, полученную ранее, для решения</w:t>
            </w:r>
            <w:r w:rsidR="0095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  <w:proofErr w:type="gramEnd"/>
          </w:p>
          <w:p w:rsidR="006A6C52" w:rsidRPr="009552E9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: высказывать свое мнение, воспроизводить информацию</w:t>
            </w:r>
          </w:p>
        </w:tc>
      </w:tr>
      <w:tr w:rsidR="006A6C52" w:rsidRPr="006A6C52" w:rsidTr="00D67C37">
        <w:tc>
          <w:tcPr>
            <w:tcW w:w="1382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8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295" w:type="dxa"/>
          </w:tcPr>
          <w:p w:rsidR="006A6C52" w:rsidRPr="006A6C52" w:rsidRDefault="006A6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A6C52" w:rsidRPr="006A6C52" w:rsidRDefault="006A6C52" w:rsidP="006A6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0238" w:rsidRPr="006A6C52" w:rsidRDefault="00E00238">
      <w:pPr>
        <w:rPr>
          <w:rFonts w:ascii="Times New Roman" w:hAnsi="Times New Roman" w:cs="Times New Roman"/>
          <w:sz w:val="24"/>
          <w:szCs w:val="24"/>
        </w:rPr>
      </w:pPr>
    </w:p>
    <w:p w:rsidR="00CC767A" w:rsidRPr="00802F8E" w:rsidRDefault="00E00238">
      <w:r>
        <w:br w:type="page"/>
      </w:r>
      <w:r w:rsidR="00CC767A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br w:type="page"/>
      </w: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767A" w:rsidRDefault="00CC767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9537AC" w:rsidRDefault="009537AC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59A1" w:rsidRDefault="008D59A1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9537AC" w:rsidRDefault="009537AC"/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232653" w:rsidP="00F81B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653" w:rsidRDefault="00FB7156" w:rsidP="00F81B2A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32653" w:rsidSect="00953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6A2"/>
    <w:multiLevelType w:val="hybridMultilevel"/>
    <w:tmpl w:val="D8048BE4"/>
    <w:lvl w:ilvl="0" w:tplc="0D46A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0E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2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5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C6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0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E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143F68"/>
    <w:multiLevelType w:val="hybridMultilevel"/>
    <w:tmpl w:val="93244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B0AEB"/>
    <w:multiLevelType w:val="multilevel"/>
    <w:tmpl w:val="2CA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969D1"/>
    <w:multiLevelType w:val="hybridMultilevel"/>
    <w:tmpl w:val="137CE9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8F8E35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942FB0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4BE208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BBD8023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15EEB6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C968B9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0A7219D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E063FB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>
    <w:nsid w:val="67F33100"/>
    <w:multiLevelType w:val="hybridMultilevel"/>
    <w:tmpl w:val="051A2390"/>
    <w:lvl w:ilvl="0" w:tplc="928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8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43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C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8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A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B2A"/>
    <w:rsid w:val="00052453"/>
    <w:rsid w:val="00063B1C"/>
    <w:rsid w:val="000D59BF"/>
    <w:rsid w:val="000E5250"/>
    <w:rsid w:val="00115575"/>
    <w:rsid w:val="00171C50"/>
    <w:rsid w:val="00185136"/>
    <w:rsid w:val="00232653"/>
    <w:rsid w:val="002465B3"/>
    <w:rsid w:val="002700A7"/>
    <w:rsid w:val="00270981"/>
    <w:rsid w:val="00285625"/>
    <w:rsid w:val="002E3502"/>
    <w:rsid w:val="00300C52"/>
    <w:rsid w:val="0033612B"/>
    <w:rsid w:val="003736DE"/>
    <w:rsid w:val="003E2FFD"/>
    <w:rsid w:val="00415712"/>
    <w:rsid w:val="00420A78"/>
    <w:rsid w:val="00455CE7"/>
    <w:rsid w:val="0050188F"/>
    <w:rsid w:val="006A6C52"/>
    <w:rsid w:val="006C7E94"/>
    <w:rsid w:val="00783111"/>
    <w:rsid w:val="007B3F7B"/>
    <w:rsid w:val="00802F8E"/>
    <w:rsid w:val="008154DD"/>
    <w:rsid w:val="00824D49"/>
    <w:rsid w:val="008766EF"/>
    <w:rsid w:val="00886E0C"/>
    <w:rsid w:val="008D59A1"/>
    <w:rsid w:val="009031AB"/>
    <w:rsid w:val="00914C7C"/>
    <w:rsid w:val="009537AC"/>
    <w:rsid w:val="009552E9"/>
    <w:rsid w:val="009D1AB4"/>
    <w:rsid w:val="00A34521"/>
    <w:rsid w:val="00A6123A"/>
    <w:rsid w:val="00AA6884"/>
    <w:rsid w:val="00AF40B3"/>
    <w:rsid w:val="00BF1880"/>
    <w:rsid w:val="00C973CB"/>
    <w:rsid w:val="00C9775B"/>
    <w:rsid w:val="00CC767A"/>
    <w:rsid w:val="00D05185"/>
    <w:rsid w:val="00D16580"/>
    <w:rsid w:val="00D23A91"/>
    <w:rsid w:val="00D67C37"/>
    <w:rsid w:val="00D8167C"/>
    <w:rsid w:val="00DA75CE"/>
    <w:rsid w:val="00DF6EF9"/>
    <w:rsid w:val="00E00238"/>
    <w:rsid w:val="00EA156A"/>
    <w:rsid w:val="00EA5BD7"/>
    <w:rsid w:val="00EC3F26"/>
    <w:rsid w:val="00EC5E54"/>
    <w:rsid w:val="00F13E70"/>
    <w:rsid w:val="00F25327"/>
    <w:rsid w:val="00F33EFC"/>
    <w:rsid w:val="00F64310"/>
    <w:rsid w:val="00F73F77"/>
    <w:rsid w:val="00F77F32"/>
    <w:rsid w:val="00F81B2A"/>
    <w:rsid w:val="00F841F8"/>
    <w:rsid w:val="00F92DF4"/>
    <w:rsid w:val="00FA09C3"/>
    <w:rsid w:val="00FB2D7E"/>
    <w:rsid w:val="00FB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C7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8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3111"/>
  </w:style>
  <w:style w:type="character" w:customStyle="1" w:styleId="FontStyle15">
    <w:name w:val="Font Style15"/>
    <w:basedOn w:val="a0"/>
    <w:rsid w:val="0078311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F13E70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A0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2019-09-17T09:33:00Z</cp:lastPrinted>
  <dcterms:created xsi:type="dcterms:W3CDTF">2018-09-19T08:47:00Z</dcterms:created>
  <dcterms:modified xsi:type="dcterms:W3CDTF">2019-09-19T09:57:00Z</dcterms:modified>
</cp:coreProperties>
</file>