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AA" w:rsidRDefault="005D3792" w:rsidP="005D379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5D3792" w:rsidRDefault="005D3792" w:rsidP="005D379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 объеме финансового обеспечения </w:t>
      </w:r>
    </w:p>
    <w:p w:rsidR="005D3792" w:rsidRDefault="005D3792" w:rsidP="005D379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образовательной деятельности за 2013 г (на 23.12.2013 г)</w:t>
      </w:r>
    </w:p>
    <w:p w:rsidR="005D3792" w:rsidRDefault="005D3792" w:rsidP="005D3792">
      <w:pPr>
        <w:spacing w:line="240" w:lineRule="auto"/>
        <w:jc w:val="center"/>
        <w:rPr>
          <w:b/>
          <w:sz w:val="28"/>
        </w:rPr>
      </w:pPr>
    </w:p>
    <w:tbl>
      <w:tblPr>
        <w:tblStyle w:val="a3"/>
        <w:tblW w:w="14146" w:type="dxa"/>
        <w:tblLook w:val="04A0"/>
      </w:tblPr>
      <w:tblGrid>
        <w:gridCol w:w="3964"/>
        <w:gridCol w:w="2767"/>
        <w:gridCol w:w="4267"/>
        <w:gridCol w:w="3148"/>
      </w:tblGrid>
      <w:tr w:rsidR="005D3792" w:rsidRPr="00255D03" w:rsidTr="005D3792">
        <w:trPr>
          <w:trHeight w:val="1123"/>
        </w:trPr>
        <w:tc>
          <w:tcPr>
            <w:tcW w:w="3964" w:type="dxa"/>
          </w:tcPr>
          <w:p w:rsidR="005D3792" w:rsidRPr="00255D03" w:rsidRDefault="005D3792" w:rsidP="005D3792">
            <w:pPr>
              <w:jc w:val="center"/>
              <w:rPr>
                <w:b/>
                <w:sz w:val="32"/>
              </w:rPr>
            </w:pPr>
            <w:r w:rsidRPr="00255D03">
              <w:rPr>
                <w:b/>
                <w:sz w:val="32"/>
              </w:rPr>
              <w:t xml:space="preserve">Показатель </w:t>
            </w:r>
          </w:p>
        </w:tc>
        <w:tc>
          <w:tcPr>
            <w:tcW w:w="2767" w:type="dxa"/>
          </w:tcPr>
          <w:p w:rsidR="005D3792" w:rsidRPr="00255D03" w:rsidRDefault="005D3792" w:rsidP="005D3792">
            <w:pPr>
              <w:jc w:val="center"/>
              <w:rPr>
                <w:b/>
                <w:sz w:val="32"/>
              </w:rPr>
            </w:pPr>
            <w:r w:rsidRPr="00255D03">
              <w:rPr>
                <w:b/>
                <w:sz w:val="32"/>
              </w:rPr>
              <w:t>План на год</w:t>
            </w:r>
          </w:p>
        </w:tc>
        <w:tc>
          <w:tcPr>
            <w:tcW w:w="4267" w:type="dxa"/>
          </w:tcPr>
          <w:p w:rsidR="005D3792" w:rsidRPr="00255D03" w:rsidRDefault="005D3792" w:rsidP="005D3792">
            <w:pPr>
              <w:jc w:val="center"/>
              <w:rPr>
                <w:b/>
                <w:sz w:val="32"/>
              </w:rPr>
            </w:pPr>
            <w:r w:rsidRPr="00255D03">
              <w:rPr>
                <w:b/>
                <w:sz w:val="32"/>
              </w:rPr>
              <w:t>Фактически профинансировано</w:t>
            </w:r>
          </w:p>
        </w:tc>
        <w:tc>
          <w:tcPr>
            <w:tcW w:w="3148" w:type="dxa"/>
          </w:tcPr>
          <w:p w:rsidR="005D3792" w:rsidRPr="00255D03" w:rsidRDefault="005D3792" w:rsidP="005D3792">
            <w:pPr>
              <w:jc w:val="center"/>
              <w:rPr>
                <w:b/>
                <w:sz w:val="32"/>
              </w:rPr>
            </w:pPr>
            <w:r w:rsidRPr="00255D03">
              <w:rPr>
                <w:b/>
                <w:sz w:val="32"/>
              </w:rPr>
              <w:t>Фактически использовано</w:t>
            </w:r>
          </w:p>
        </w:tc>
      </w:tr>
      <w:tr w:rsidR="00255D03" w:rsidRPr="00255D03" w:rsidTr="00255D03">
        <w:trPr>
          <w:trHeight w:val="1047"/>
        </w:trPr>
        <w:tc>
          <w:tcPr>
            <w:tcW w:w="3964" w:type="dxa"/>
            <w:vMerge w:val="restart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Выполнение муниципального задания:</w:t>
            </w:r>
          </w:p>
          <w:p w:rsidR="00255D03" w:rsidRPr="00255D03" w:rsidRDefault="00255D03" w:rsidP="005D3792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255D03">
              <w:rPr>
                <w:sz w:val="32"/>
              </w:rPr>
              <w:t>Субсидии на выполнение государственного задания</w:t>
            </w:r>
          </w:p>
        </w:tc>
        <w:tc>
          <w:tcPr>
            <w:tcW w:w="2767" w:type="dxa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  <w:u w:val="single"/>
              </w:rPr>
              <w:t>Федеральный бюджет</w:t>
            </w:r>
            <w:r w:rsidRPr="00255D03">
              <w:rPr>
                <w:sz w:val="32"/>
              </w:rPr>
              <w:t>:</w:t>
            </w:r>
          </w:p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10920509 руб</w:t>
            </w:r>
          </w:p>
        </w:tc>
        <w:tc>
          <w:tcPr>
            <w:tcW w:w="4267" w:type="dxa"/>
          </w:tcPr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10920509 руб</w:t>
            </w:r>
          </w:p>
        </w:tc>
        <w:tc>
          <w:tcPr>
            <w:tcW w:w="3148" w:type="dxa"/>
          </w:tcPr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10920509 руб</w:t>
            </w:r>
          </w:p>
        </w:tc>
      </w:tr>
      <w:tr w:rsidR="00255D03" w:rsidRPr="00255D03" w:rsidTr="00255D03">
        <w:trPr>
          <w:trHeight w:val="692"/>
        </w:trPr>
        <w:tc>
          <w:tcPr>
            <w:tcW w:w="3964" w:type="dxa"/>
            <w:vMerge/>
          </w:tcPr>
          <w:p w:rsidR="00255D03" w:rsidRPr="00255D03" w:rsidRDefault="00255D03" w:rsidP="005D3792">
            <w:pPr>
              <w:rPr>
                <w:sz w:val="32"/>
              </w:rPr>
            </w:pPr>
          </w:p>
        </w:tc>
        <w:tc>
          <w:tcPr>
            <w:tcW w:w="2767" w:type="dxa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  <w:u w:val="single"/>
              </w:rPr>
              <w:t>Местный бюджет</w:t>
            </w:r>
            <w:r w:rsidRPr="00255D03">
              <w:rPr>
                <w:sz w:val="32"/>
              </w:rPr>
              <w:t>:</w:t>
            </w:r>
          </w:p>
          <w:p w:rsidR="00255D03" w:rsidRPr="00255D03" w:rsidRDefault="00255D03" w:rsidP="005D3792">
            <w:pPr>
              <w:rPr>
                <w:sz w:val="32"/>
                <w:u w:val="single"/>
              </w:rPr>
            </w:pPr>
            <w:r w:rsidRPr="00255D03">
              <w:rPr>
                <w:sz w:val="32"/>
              </w:rPr>
              <w:t>2211600 руб</w:t>
            </w:r>
          </w:p>
        </w:tc>
        <w:tc>
          <w:tcPr>
            <w:tcW w:w="4267" w:type="dxa"/>
          </w:tcPr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2211600 руб</w:t>
            </w:r>
          </w:p>
        </w:tc>
        <w:tc>
          <w:tcPr>
            <w:tcW w:w="3148" w:type="dxa"/>
          </w:tcPr>
          <w:p w:rsidR="00255D03" w:rsidRPr="00255D03" w:rsidRDefault="00255D03" w:rsidP="005D3792">
            <w:pPr>
              <w:rPr>
                <w:sz w:val="32"/>
              </w:rPr>
            </w:pPr>
          </w:p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2211600 руб</w:t>
            </w:r>
          </w:p>
        </w:tc>
      </w:tr>
      <w:tr w:rsidR="00255D03" w:rsidRPr="00255D03" w:rsidTr="005D3792">
        <w:trPr>
          <w:trHeight w:val="314"/>
        </w:trPr>
        <w:tc>
          <w:tcPr>
            <w:tcW w:w="3964" w:type="dxa"/>
            <w:vMerge/>
          </w:tcPr>
          <w:p w:rsidR="00255D03" w:rsidRPr="00255D03" w:rsidRDefault="00255D03" w:rsidP="005D3792">
            <w:pPr>
              <w:rPr>
                <w:sz w:val="32"/>
              </w:rPr>
            </w:pPr>
          </w:p>
        </w:tc>
        <w:tc>
          <w:tcPr>
            <w:tcW w:w="2767" w:type="dxa"/>
          </w:tcPr>
          <w:p w:rsidR="00255D03" w:rsidRPr="00255D03" w:rsidRDefault="00255D03" w:rsidP="005D3792">
            <w:pPr>
              <w:rPr>
                <w:sz w:val="32"/>
                <w:u w:val="single"/>
              </w:rPr>
            </w:pPr>
            <w:r w:rsidRPr="00255D03">
              <w:rPr>
                <w:sz w:val="32"/>
                <w:u w:val="single"/>
              </w:rPr>
              <w:t>Итого</w:t>
            </w:r>
            <w:r w:rsidRPr="00255D03">
              <w:rPr>
                <w:sz w:val="32"/>
              </w:rPr>
              <w:t>: 13132109 руб</w:t>
            </w:r>
          </w:p>
        </w:tc>
        <w:tc>
          <w:tcPr>
            <w:tcW w:w="4267" w:type="dxa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13132109 руб</w:t>
            </w:r>
          </w:p>
        </w:tc>
        <w:tc>
          <w:tcPr>
            <w:tcW w:w="3148" w:type="dxa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13132109 руб</w:t>
            </w:r>
          </w:p>
        </w:tc>
      </w:tr>
      <w:tr w:rsidR="00255D03" w:rsidRPr="00255D03" w:rsidTr="005D3792">
        <w:trPr>
          <w:trHeight w:val="1077"/>
        </w:trPr>
        <w:tc>
          <w:tcPr>
            <w:tcW w:w="3964" w:type="dxa"/>
          </w:tcPr>
          <w:p w:rsidR="00255D03" w:rsidRPr="00255D03" w:rsidRDefault="00255D03" w:rsidP="005D3792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255D03">
              <w:rPr>
                <w:sz w:val="32"/>
              </w:rPr>
              <w:t>Субсидии на иные цели</w:t>
            </w:r>
          </w:p>
        </w:tc>
        <w:tc>
          <w:tcPr>
            <w:tcW w:w="2767" w:type="dxa"/>
          </w:tcPr>
          <w:p w:rsidR="00255D03" w:rsidRPr="00255D03" w:rsidRDefault="00255D03" w:rsidP="005D3792">
            <w:pPr>
              <w:rPr>
                <w:sz w:val="32"/>
              </w:rPr>
            </w:pPr>
            <w:r w:rsidRPr="00255D03">
              <w:rPr>
                <w:sz w:val="32"/>
              </w:rPr>
              <w:t>2165272 руб</w:t>
            </w:r>
          </w:p>
        </w:tc>
        <w:tc>
          <w:tcPr>
            <w:tcW w:w="4267" w:type="dxa"/>
          </w:tcPr>
          <w:p w:rsidR="00255D03" w:rsidRPr="00255D03" w:rsidRDefault="00255D03" w:rsidP="00B10D29">
            <w:pPr>
              <w:rPr>
                <w:sz w:val="32"/>
              </w:rPr>
            </w:pPr>
            <w:r w:rsidRPr="00255D03">
              <w:rPr>
                <w:sz w:val="32"/>
              </w:rPr>
              <w:t>2165272 руб</w:t>
            </w:r>
          </w:p>
        </w:tc>
        <w:tc>
          <w:tcPr>
            <w:tcW w:w="3148" w:type="dxa"/>
          </w:tcPr>
          <w:p w:rsidR="00255D03" w:rsidRPr="00255D03" w:rsidRDefault="00255D03" w:rsidP="00754D24">
            <w:pPr>
              <w:rPr>
                <w:sz w:val="32"/>
              </w:rPr>
            </w:pPr>
            <w:r w:rsidRPr="00255D03">
              <w:rPr>
                <w:sz w:val="32"/>
              </w:rPr>
              <w:t>2165272 руб</w:t>
            </w:r>
          </w:p>
        </w:tc>
      </w:tr>
    </w:tbl>
    <w:p w:rsidR="005D3792" w:rsidRPr="005D3792" w:rsidRDefault="005D3792" w:rsidP="005D3792">
      <w:pPr>
        <w:spacing w:line="240" w:lineRule="auto"/>
        <w:rPr>
          <w:sz w:val="28"/>
        </w:rPr>
      </w:pPr>
    </w:p>
    <w:sectPr w:rsidR="005D3792" w:rsidRPr="005D3792" w:rsidSect="005D3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A59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92"/>
    <w:rsid w:val="00255D03"/>
    <w:rsid w:val="005D3792"/>
    <w:rsid w:val="00B5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Мошева ИС</dc:creator>
  <cp:keywords/>
  <dc:description/>
  <cp:lastModifiedBy>Мошева ИС</cp:lastModifiedBy>
  <cp:revision>2</cp:revision>
  <dcterms:created xsi:type="dcterms:W3CDTF">2013-12-24T08:47:00Z</dcterms:created>
  <dcterms:modified xsi:type="dcterms:W3CDTF">2013-12-24T08:59:00Z</dcterms:modified>
</cp:coreProperties>
</file>